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sz w:val="44"/>
          <w:szCs w:val="44"/>
        </w:rPr>
      </w:pPr>
      <w:r>
        <w:rPr>
          <w:rFonts w:hint="eastAsia" w:ascii="黑体" w:hAnsi="黑体" w:eastAsia="黑体" w:cs="黑体"/>
          <w:sz w:val="44"/>
          <w:szCs w:val="44"/>
        </w:rPr>
        <w:t>参加城镇企业职工基本养老保险人员</w:t>
      </w:r>
    </w:p>
    <w:p>
      <w:pPr>
        <w:spacing w:line="560" w:lineRule="exact"/>
        <w:jc w:val="center"/>
        <w:rPr>
          <w:rFonts w:ascii="黑体" w:hAnsi="黑体" w:eastAsia="黑体"/>
          <w:sz w:val="44"/>
          <w:szCs w:val="44"/>
        </w:rPr>
      </w:pPr>
      <w:r>
        <w:rPr>
          <w:rFonts w:hint="eastAsia" w:ascii="黑体" w:hAnsi="黑体" w:eastAsia="黑体" w:cs="黑体"/>
          <w:sz w:val="44"/>
          <w:szCs w:val="44"/>
        </w:rPr>
        <w:t>提前退休公示</w:t>
      </w:r>
    </w:p>
    <w:p>
      <w:pPr>
        <w:spacing w:line="560" w:lineRule="exact"/>
        <w:ind w:firstLine="600" w:firstLineChars="200"/>
        <w:rPr>
          <w:rFonts w:ascii="仿宋" w:hAnsi="仿宋" w:eastAsia="仿宋"/>
          <w:sz w:val="30"/>
          <w:szCs w:val="30"/>
        </w:rPr>
      </w:pPr>
      <w:r>
        <w:rPr>
          <w:rFonts w:hint="eastAsia" w:ascii="仿宋" w:hAnsi="仿宋" w:eastAsia="仿宋" w:cs="仿宋"/>
          <w:sz w:val="30"/>
          <w:szCs w:val="30"/>
        </w:rPr>
        <w:t>根据《人力资源社会保障部关于进一步加强企业特殊工种提前退休管理工作的通知》（人社部发〔</w:t>
      </w:r>
      <w:r>
        <w:rPr>
          <w:rFonts w:ascii="仿宋" w:hAnsi="仿宋" w:eastAsia="仿宋" w:cs="仿宋"/>
          <w:sz w:val="30"/>
          <w:szCs w:val="30"/>
        </w:rPr>
        <w:t>2018</w:t>
      </w:r>
      <w:r>
        <w:rPr>
          <w:rFonts w:hint="eastAsia" w:ascii="仿宋" w:hAnsi="仿宋" w:eastAsia="仿宋" w:cs="仿宋"/>
          <w:sz w:val="30"/>
          <w:szCs w:val="30"/>
        </w:rPr>
        <w:t>〕</w:t>
      </w:r>
      <w:r>
        <w:rPr>
          <w:rFonts w:ascii="仿宋" w:hAnsi="仿宋" w:eastAsia="仿宋" w:cs="仿宋"/>
          <w:sz w:val="30"/>
          <w:szCs w:val="30"/>
        </w:rPr>
        <w:t>73</w:t>
      </w:r>
      <w:r>
        <w:rPr>
          <w:rFonts w:hint="eastAsia" w:ascii="仿宋" w:hAnsi="仿宋" w:eastAsia="仿宋" w:cs="仿宋"/>
          <w:sz w:val="30"/>
          <w:szCs w:val="30"/>
        </w:rPr>
        <w:t>号）规定精神，现将近期我单位符合办理提前退休人员的基本情况予以公示（详见下表）。公示期从</w:t>
      </w:r>
      <w:r>
        <w:rPr>
          <w:rFonts w:hint="eastAsia" w:ascii="仿宋" w:hAnsi="仿宋" w:eastAsia="仿宋" w:cs="仿宋"/>
          <w:sz w:val="30"/>
          <w:szCs w:val="30"/>
          <w:lang w:val="en-US" w:eastAsia="zh-CN"/>
        </w:rPr>
        <w:t>2024</w:t>
      </w:r>
      <w:r>
        <w:rPr>
          <w:rFonts w:hint="eastAsia" w:ascii="仿宋" w:hAnsi="仿宋" w:eastAsia="仿宋" w:cs="仿宋"/>
          <w:sz w:val="30"/>
          <w:szCs w:val="30"/>
        </w:rPr>
        <w:t>年</w:t>
      </w:r>
      <w:r>
        <w:rPr>
          <w:rFonts w:hint="eastAsia" w:ascii="仿宋" w:hAnsi="仿宋" w:eastAsia="仿宋" w:cs="仿宋"/>
          <w:sz w:val="30"/>
          <w:szCs w:val="30"/>
          <w:lang w:val="en-US" w:eastAsia="zh-CN"/>
        </w:rPr>
        <w:t>7</w:t>
      </w:r>
      <w:r>
        <w:rPr>
          <w:rFonts w:hint="eastAsia" w:ascii="仿宋" w:hAnsi="仿宋" w:eastAsia="仿宋" w:cs="仿宋"/>
          <w:sz w:val="30"/>
          <w:szCs w:val="30"/>
        </w:rPr>
        <w:t>月</w:t>
      </w:r>
      <w:r>
        <w:rPr>
          <w:rFonts w:hint="eastAsia" w:ascii="仿宋" w:hAnsi="仿宋" w:eastAsia="仿宋" w:cs="仿宋"/>
          <w:sz w:val="30"/>
          <w:szCs w:val="30"/>
          <w:lang w:val="en-US" w:eastAsia="zh-CN"/>
        </w:rPr>
        <w:t>1</w:t>
      </w:r>
      <w:r>
        <w:rPr>
          <w:rFonts w:hint="eastAsia" w:ascii="仿宋" w:hAnsi="仿宋" w:eastAsia="仿宋" w:cs="仿宋"/>
          <w:sz w:val="30"/>
          <w:szCs w:val="30"/>
        </w:rPr>
        <w:t>日至</w:t>
      </w:r>
      <w:r>
        <w:rPr>
          <w:rFonts w:hint="eastAsia" w:ascii="仿宋" w:hAnsi="仿宋" w:eastAsia="仿宋" w:cs="仿宋"/>
          <w:sz w:val="30"/>
          <w:szCs w:val="30"/>
          <w:lang w:val="en-US" w:eastAsia="zh-CN"/>
        </w:rPr>
        <w:t>2024</w:t>
      </w:r>
      <w:r>
        <w:rPr>
          <w:rFonts w:hint="eastAsia" w:ascii="仿宋" w:hAnsi="仿宋" w:eastAsia="仿宋" w:cs="仿宋"/>
          <w:sz w:val="30"/>
          <w:szCs w:val="30"/>
        </w:rPr>
        <w:t>年</w:t>
      </w:r>
      <w:r>
        <w:rPr>
          <w:rFonts w:hint="eastAsia" w:ascii="仿宋" w:hAnsi="仿宋" w:eastAsia="仿宋" w:cs="仿宋"/>
          <w:sz w:val="30"/>
          <w:szCs w:val="30"/>
          <w:lang w:val="en-US" w:eastAsia="zh-CN"/>
        </w:rPr>
        <w:t>7</w:t>
      </w:r>
      <w:r>
        <w:rPr>
          <w:rFonts w:hint="eastAsia" w:ascii="仿宋" w:hAnsi="仿宋" w:eastAsia="仿宋" w:cs="仿宋"/>
          <w:sz w:val="30"/>
          <w:szCs w:val="30"/>
        </w:rPr>
        <w:t>月</w:t>
      </w:r>
      <w:r>
        <w:rPr>
          <w:rFonts w:hint="eastAsia" w:ascii="仿宋" w:hAnsi="仿宋" w:eastAsia="仿宋" w:cs="仿宋"/>
          <w:sz w:val="30"/>
          <w:szCs w:val="30"/>
          <w:lang w:val="en-US" w:eastAsia="zh-CN"/>
        </w:rPr>
        <w:t>5</w:t>
      </w:r>
      <w:r>
        <w:rPr>
          <w:rFonts w:hint="eastAsia" w:ascii="仿宋" w:hAnsi="仿宋" w:eastAsia="仿宋" w:cs="仿宋"/>
          <w:sz w:val="30"/>
          <w:szCs w:val="30"/>
        </w:rPr>
        <w:t>日，共</w:t>
      </w:r>
      <w:r>
        <w:rPr>
          <w:rFonts w:hint="eastAsia" w:ascii="仿宋" w:hAnsi="仿宋" w:eastAsia="仿宋" w:cs="仿宋"/>
          <w:sz w:val="30"/>
          <w:szCs w:val="30"/>
          <w:lang w:val="en-US" w:eastAsia="zh-CN"/>
        </w:rPr>
        <w:t>5</w:t>
      </w:r>
      <w:r>
        <w:rPr>
          <w:rFonts w:hint="eastAsia" w:ascii="仿宋" w:hAnsi="仿宋" w:eastAsia="仿宋" w:cs="仿宋"/>
          <w:sz w:val="30"/>
          <w:szCs w:val="30"/>
        </w:rPr>
        <w:t>个工作日。公示期间，任何组织和个人如发现公示内容和被公示人员的实际情况不相符合的，有权向公示单位和人力资源社会保障部门举报。举报人如实反映被公示人员的情况受法律保护。</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人力资源社会保障部门举报电话：</w:t>
      </w:r>
      <w:r>
        <w:rPr>
          <w:rFonts w:ascii="仿宋" w:hAnsi="仿宋" w:eastAsia="仿宋" w:cs="仿宋"/>
          <w:sz w:val="30"/>
          <w:szCs w:val="30"/>
        </w:rPr>
        <w:t>12333</w:t>
      </w:r>
    </w:p>
    <w:p>
      <w:pPr>
        <w:tabs>
          <w:tab w:val="left" w:pos="6525"/>
        </w:tabs>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单位举报电话：</w:t>
      </w:r>
      <w:r>
        <w:rPr>
          <w:rFonts w:hint="eastAsia" w:ascii="仿宋" w:hAnsi="仿宋" w:eastAsia="仿宋" w:cs="仿宋"/>
          <w:sz w:val="30"/>
          <w:szCs w:val="30"/>
          <w:lang w:val="en-US" w:eastAsia="zh-CN"/>
        </w:rPr>
        <w:t>0771-5866817</w:t>
      </w:r>
      <w:r>
        <w:rPr>
          <w:rFonts w:ascii="仿宋" w:hAnsi="仿宋" w:eastAsia="仿宋" w:cs="仿宋"/>
          <w:sz w:val="30"/>
          <w:szCs w:val="30"/>
        </w:rPr>
        <w:t xml:space="preserve">     </w:t>
      </w:r>
      <w:r>
        <w:rPr>
          <w:rFonts w:ascii="仿宋" w:hAnsi="仿宋" w:eastAsia="仿宋" w:cs="仿宋"/>
          <w:sz w:val="30"/>
          <w:szCs w:val="30"/>
        </w:rPr>
        <w:tab/>
      </w:r>
    </w:p>
    <w:p>
      <w:pPr>
        <w:spacing w:line="560" w:lineRule="exact"/>
        <w:ind w:right="600" w:firstLine="6300" w:firstLineChars="2100"/>
        <w:jc w:val="right"/>
        <w:rPr>
          <w:rFonts w:ascii="仿宋" w:hAnsi="仿宋" w:eastAsia="仿宋"/>
          <w:sz w:val="30"/>
          <w:szCs w:val="30"/>
        </w:rPr>
      </w:pPr>
      <w:r>
        <w:rPr>
          <w:rFonts w:hint="eastAsia" w:ascii="仿宋" w:hAnsi="仿宋" w:eastAsia="仿宋" w:cs="仿宋"/>
          <w:sz w:val="30"/>
          <w:szCs w:val="30"/>
        </w:rPr>
        <w:t>（盖章）</w:t>
      </w:r>
    </w:p>
    <w:p>
      <w:pPr>
        <w:spacing w:line="560" w:lineRule="exact"/>
        <w:jc w:val="right"/>
        <w:rPr>
          <w:rFonts w:hint="eastAsia" w:ascii="仿宋" w:hAnsi="仿宋" w:eastAsia="仿宋" w:cs="仿宋"/>
          <w:sz w:val="30"/>
          <w:szCs w:val="30"/>
        </w:rPr>
      </w:pPr>
      <w:r>
        <w:rPr>
          <w:rFonts w:hint="eastAsia" w:ascii="仿宋" w:hAnsi="仿宋" w:eastAsia="仿宋" w:cs="仿宋"/>
          <w:sz w:val="30"/>
          <w:szCs w:val="30"/>
          <w:lang w:val="en-US" w:eastAsia="zh-CN"/>
        </w:rPr>
        <w:t>2024</w:t>
      </w:r>
      <w:r>
        <w:rPr>
          <w:rFonts w:hint="eastAsia" w:ascii="仿宋" w:hAnsi="仿宋" w:eastAsia="仿宋" w:cs="仿宋"/>
          <w:sz w:val="30"/>
          <w:szCs w:val="30"/>
        </w:rPr>
        <w:t>年</w:t>
      </w:r>
      <w:r>
        <w:rPr>
          <w:rFonts w:hint="eastAsia" w:ascii="仿宋" w:hAnsi="仿宋" w:eastAsia="仿宋" w:cs="仿宋"/>
          <w:sz w:val="30"/>
          <w:szCs w:val="30"/>
          <w:lang w:val="en-US" w:eastAsia="zh-CN"/>
        </w:rPr>
        <w:t>6</w:t>
      </w:r>
      <w:r>
        <w:rPr>
          <w:rFonts w:hint="eastAsia" w:ascii="仿宋" w:hAnsi="仿宋" w:eastAsia="仿宋" w:cs="仿宋"/>
          <w:sz w:val="30"/>
          <w:szCs w:val="30"/>
        </w:rPr>
        <w:t>月</w:t>
      </w:r>
      <w:r>
        <w:rPr>
          <w:rFonts w:hint="eastAsia" w:ascii="仿宋" w:hAnsi="仿宋" w:eastAsia="仿宋" w:cs="仿宋"/>
          <w:sz w:val="30"/>
          <w:szCs w:val="30"/>
          <w:lang w:val="en-US" w:eastAsia="zh-CN"/>
        </w:rPr>
        <w:t>30</w:t>
      </w:r>
      <w:r>
        <w:rPr>
          <w:rFonts w:hint="eastAsia" w:ascii="仿宋" w:hAnsi="仿宋" w:eastAsia="仿宋" w:cs="仿宋"/>
          <w:sz w:val="30"/>
          <w:szCs w:val="30"/>
        </w:rPr>
        <w:t>日</w:t>
      </w:r>
    </w:p>
    <w:p>
      <w:pPr>
        <w:spacing w:line="560" w:lineRule="exact"/>
        <w:jc w:val="right"/>
        <w:rPr>
          <w:rFonts w:hint="eastAsia" w:ascii="仿宋" w:hAnsi="仿宋" w:eastAsia="仿宋" w:cs="仿宋"/>
          <w:sz w:val="30"/>
          <w:szCs w:val="30"/>
        </w:rPr>
      </w:pPr>
    </w:p>
    <w:tbl>
      <w:tblPr>
        <w:tblStyle w:val="4"/>
        <w:tblW w:w="937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456"/>
        <w:gridCol w:w="567"/>
        <w:gridCol w:w="1559"/>
        <w:gridCol w:w="1051"/>
        <w:gridCol w:w="851"/>
        <w:gridCol w:w="991"/>
        <w:gridCol w:w="1218"/>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671" w:type="dxa"/>
            <w:vMerge w:val="restart"/>
            <w:vAlign w:val="center"/>
          </w:tcPr>
          <w:p>
            <w:pPr>
              <w:spacing w:after="0" w:line="220" w:lineRule="atLeast"/>
              <w:jc w:val="center"/>
              <w:rPr>
                <w:sz w:val="18"/>
                <w:szCs w:val="18"/>
              </w:rPr>
            </w:pPr>
            <w:r>
              <w:rPr>
                <w:rFonts w:hint="eastAsia" w:cs="微软雅黑"/>
                <w:sz w:val="18"/>
                <w:szCs w:val="18"/>
              </w:rPr>
              <w:t>序号</w:t>
            </w:r>
          </w:p>
        </w:tc>
        <w:tc>
          <w:tcPr>
            <w:tcW w:w="1456" w:type="dxa"/>
            <w:vMerge w:val="restart"/>
            <w:vAlign w:val="center"/>
          </w:tcPr>
          <w:p>
            <w:pPr>
              <w:spacing w:after="0" w:line="220" w:lineRule="atLeast"/>
              <w:jc w:val="center"/>
              <w:rPr>
                <w:sz w:val="18"/>
                <w:szCs w:val="18"/>
              </w:rPr>
            </w:pPr>
            <w:r>
              <w:rPr>
                <w:rFonts w:hint="eastAsia" w:cs="微软雅黑"/>
                <w:sz w:val="18"/>
                <w:szCs w:val="18"/>
              </w:rPr>
              <w:t>姓</w:t>
            </w:r>
            <w:r>
              <w:rPr>
                <w:sz w:val="18"/>
                <w:szCs w:val="18"/>
              </w:rPr>
              <w:t xml:space="preserve"> </w:t>
            </w:r>
            <w:r>
              <w:rPr>
                <w:rFonts w:hint="eastAsia" w:cs="微软雅黑"/>
                <w:sz w:val="18"/>
                <w:szCs w:val="18"/>
              </w:rPr>
              <w:t>名</w:t>
            </w:r>
          </w:p>
        </w:tc>
        <w:tc>
          <w:tcPr>
            <w:tcW w:w="567" w:type="dxa"/>
            <w:vMerge w:val="restart"/>
            <w:vAlign w:val="center"/>
          </w:tcPr>
          <w:p>
            <w:pPr>
              <w:spacing w:after="0" w:line="220" w:lineRule="atLeast"/>
              <w:jc w:val="center"/>
              <w:rPr>
                <w:sz w:val="18"/>
                <w:szCs w:val="18"/>
              </w:rPr>
            </w:pPr>
            <w:r>
              <w:rPr>
                <w:rFonts w:hint="eastAsia" w:cs="微软雅黑"/>
                <w:sz w:val="18"/>
                <w:szCs w:val="18"/>
              </w:rPr>
              <w:t>性别</w:t>
            </w:r>
          </w:p>
        </w:tc>
        <w:tc>
          <w:tcPr>
            <w:tcW w:w="1559" w:type="dxa"/>
            <w:vMerge w:val="restart"/>
            <w:vAlign w:val="center"/>
          </w:tcPr>
          <w:p>
            <w:pPr>
              <w:spacing w:after="0" w:line="220" w:lineRule="atLeast"/>
              <w:jc w:val="center"/>
              <w:rPr>
                <w:sz w:val="18"/>
                <w:szCs w:val="18"/>
              </w:rPr>
            </w:pPr>
            <w:r>
              <w:rPr>
                <w:rFonts w:hint="eastAsia" w:cs="微软雅黑"/>
                <w:sz w:val="18"/>
                <w:szCs w:val="18"/>
              </w:rPr>
              <w:t>社会保障号码</w:t>
            </w:r>
          </w:p>
        </w:tc>
        <w:tc>
          <w:tcPr>
            <w:tcW w:w="1051" w:type="dxa"/>
            <w:vMerge w:val="restart"/>
            <w:vAlign w:val="center"/>
          </w:tcPr>
          <w:p>
            <w:pPr>
              <w:spacing w:after="0" w:line="220" w:lineRule="atLeast"/>
              <w:jc w:val="center"/>
              <w:rPr>
                <w:sz w:val="18"/>
                <w:szCs w:val="18"/>
              </w:rPr>
            </w:pPr>
            <w:r>
              <w:rPr>
                <w:rFonts w:hint="eastAsia" w:cs="微软雅黑"/>
                <w:sz w:val="18"/>
                <w:szCs w:val="18"/>
              </w:rPr>
              <w:t>档案最先记载出生时间</w:t>
            </w:r>
          </w:p>
        </w:tc>
        <w:tc>
          <w:tcPr>
            <w:tcW w:w="851" w:type="dxa"/>
            <w:vMerge w:val="restart"/>
            <w:vAlign w:val="center"/>
          </w:tcPr>
          <w:p>
            <w:pPr>
              <w:spacing w:after="0" w:line="220" w:lineRule="atLeast"/>
              <w:jc w:val="center"/>
              <w:rPr>
                <w:sz w:val="18"/>
                <w:szCs w:val="18"/>
              </w:rPr>
            </w:pPr>
            <w:r>
              <w:rPr>
                <w:rFonts w:hint="eastAsia" w:cs="微软雅黑"/>
                <w:sz w:val="18"/>
                <w:szCs w:val="18"/>
              </w:rPr>
              <w:t>参加工作时间</w:t>
            </w:r>
          </w:p>
        </w:tc>
        <w:tc>
          <w:tcPr>
            <w:tcW w:w="991" w:type="dxa"/>
            <w:vMerge w:val="restart"/>
            <w:vAlign w:val="center"/>
          </w:tcPr>
          <w:p>
            <w:pPr>
              <w:spacing w:after="0" w:line="220" w:lineRule="atLeast"/>
              <w:jc w:val="center"/>
              <w:rPr>
                <w:sz w:val="18"/>
                <w:szCs w:val="18"/>
              </w:rPr>
            </w:pPr>
            <w:r>
              <w:rPr>
                <w:rFonts w:hint="eastAsia" w:cs="微软雅黑"/>
                <w:sz w:val="18"/>
                <w:szCs w:val="18"/>
              </w:rPr>
              <w:t>到达退休年龄时间</w:t>
            </w:r>
          </w:p>
        </w:tc>
        <w:tc>
          <w:tcPr>
            <w:tcW w:w="2232" w:type="dxa"/>
            <w:gridSpan w:val="2"/>
            <w:vAlign w:val="center"/>
          </w:tcPr>
          <w:p>
            <w:pPr>
              <w:spacing w:after="0" w:line="220" w:lineRule="atLeast"/>
              <w:jc w:val="center"/>
              <w:rPr>
                <w:sz w:val="18"/>
                <w:szCs w:val="18"/>
              </w:rPr>
            </w:pPr>
            <w:r>
              <w:rPr>
                <w:rFonts w:hint="eastAsia" w:cs="微软雅黑"/>
                <w:sz w:val="18"/>
                <w:szCs w:val="18"/>
              </w:rPr>
              <w:t>特殊工种经历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671" w:type="dxa"/>
            <w:vMerge w:val="continue"/>
          </w:tcPr>
          <w:p>
            <w:pPr>
              <w:spacing w:after="0" w:line="220" w:lineRule="atLeast"/>
            </w:pPr>
          </w:p>
        </w:tc>
        <w:tc>
          <w:tcPr>
            <w:tcW w:w="1456" w:type="dxa"/>
            <w:vMerge w:val="continue"/>
          </w:tcPr>
          <w:p>
            <w:pPr>
              <w:spacing w:after="0" w:line="220" w:lineRule="atLeast"/>
            </w:pPr>
          </w:p>
        </w:tc>
        <w:tc>
          <w:tcPr>
            <w:tcW w:w="567" w:type="dxa"/>
            <w:vMerge w:val="continue"/>
          </w:tcPr>
          <w:p>
            <w:pPr>
              <w:spacing w:after="0" w:line="220" w:lineRule="atLeast"/>
            </w:pPr>
          </w:p>
        </w:tc>
        <w:tc>
          <w:tcPr>
            <w:tcW w:w="1559" w:type="dxa"/>
            <w:vMerge w:val="continue"/>
          </w:tcPr>
          <w:p>
            <w:pPr>
              <w:spacing w:after="0" w:line="220" w:lineRule="atLeast"/>
            </w:pPr>
          </w:p>
        </w:tc>
        <w:tc>
          <w:tcPr>
            <w:tcW w:w="1051" w:type="dxa"/>
            <w:vMerge w:val="continue"/>
          </w:tcPr>
          <w:p>
            <w:pPr>
              <w:spacing w:after="0" w:line="220" w:lineRule="atLeast"/>
            </w:pPr>
          </w:p>
        </w:tc>
        <w:tc>
          <w:tcPr>
            <w:tcW w:w="851" w:type="dxa"/>
            <w:vMerge w:val="continue"/>
          </w:tcPr>
          <w:p>
            <w:pPr>
              <w:spacing w:after="0" w:line="220" w:lineRule="atLeast"/>
            </w:pPr>
          </w:p>
        </w:tc>
        <w:tc>
          <w:tcPr>
            <w:tcW w:w="991" w:type="dxa"/>
            <w:vMerge w:val="continue"/>
          </w:tcPr>
          <w:p>
            <w:pPr>
              <w:spacing w:after="0" w:line="220" w:lineRule="atLeast"/>
            </w:pPr>
          </w:p>
        </w:tc>
        <w:tc>
          <w:tcPr>
            <w:tcW w:w="1218" w:type="dxa"/>
            <w:vAlign w:val="center"/>
          </w:tcPr>
          <w:p>
            <w:pPr>
              <w:spacing w:after="0" w:line="220" w:lineRule="atLeast"/>
              <w:jc w:val="center"/>
              <w:rPr>
                <w:sz w:val="18"/>
                <w:szCs w:val="18"/>
              </w:rPr>
            </w:pPr>
            <w:r>
              <w:rPr>
                <w:rFonts w:hint="eastAsia" w:cs="微软雅黑"/>
                <w:sz w:val="18"/>
                <w:szCs w:val="18"/>
              </w:rPr>
              <w:t>工种名称</w:t>
            </w:r>
          </w:p>
        </w:tc>
        <w:tc>
          <w:tcPr>
            <w:tcW w:w="1014" w:type="dxa"/>
            <w:vAlign w:val="center"/>
          </w:tcPr>
          <w:p>
            <w:pPr>
              <w:spacing w:after="0" w:line="220" w:lineRule="atLeast"/>
              <w:jc w:val="center"/>
              <w:rPr>
                <w:sz w:val="18"/>
                <w:szCs w:val="18"/>
              </w:rPr>
            </w:pPr>
            <w:r>
              <w:rPr>
                <w:rFonts w:hint="eastAsia" w:cs="微软雅黑"/>
                <w:sz w:val="18"/>
                <w:szCs w:val="18"/>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671" w:type="dxa"/>
            <w:vAlign w:val="center"/>
          </w:tcPr>
          <w:p>
            <w:pPr>
              <w:spacing w:after="0" w:line="220" w:lineRule="atLeast"/>
              <w:jc w:val="center"/>
            </w:pPr>
            <w:r>
              <w:rPr>
                <w:rFonts w:hint="eastAsia"/>
              </w:rPr>
              <w:t>1</w:t>
            </w:r>
          </w:p>
        </w:tc>
        <w:tc>
          <w:tcPr>
            <w:tcW w:w="1456" w:type="dxa"/>
            <w:vAlign w:val="center"/>
          </w:tcPr>
          <w:p>
            <w:pPr>
              <w:spacing w:after="0" w:line="220" w:lineRule="atLeast"/>
              <w:jc w:val="center"/>
            </w:pPr>
            <w:r>
              <w:rPr>
                <w:rFonts w:hint="eastAsia"/>
              </w:rPr>
              <w:t>张三</w:t>
            </w:r>
          </w:p>
        </w:tc>
        <w:tc>
          <w:tcPr>
            <w:tcW w:w="567" w:type="dxa"/>
            <w:vAlign w:val="center"/>
          </w:tcPr>
          <w:p>
            <w:pPr>
              <w:spacing w:after="0" w:line="220" w:lineRule="atLeast"/>
              <w:jc w:val="center"/>
            </w:pPr>
            <w:r>
              <w:rPr>
                <w:rFonts w:hint="eastAsia"/>
              </w:rPr>
              <w:t>男</w:t>
            </w:r>
          </w:p>
        </w:tc>
        <w:tc>
          <w:tcPr>
            <w:tcW w:w="1559" w:type="dxa"/>
            <w:vAlign w:val="center"/>
          </w:tcPr>
          <w:p>
            <w:pPr>
              <w:spacing w:after="0" w:line="220" w:lineRule="atLeast"/>
              <w:jc w:val="center"/>
            </w:pPr>
            <w:r>
              <w:rPr>
                <w:rFonts w:hint="eastAsia"/>
                <w:lang w:val="en-US" w:eastAsia="zh-CN"/>
              </w:rPr>
              <w:t>450121196908082436</w:t>
            </w:r>
          </w:p>
        </w:tc>
        <w:tc>
          <w:tcPr>
            <w:tcW w:w="1051" w:type="dxa"/>
            <w:vAlign w:val="center"/>
          </w:tcPr>
          <w:p>
            <w:pPr>
              <w:spacing w:after="0" w:line="220" w:lineRule="atLeast"/>
              <w:jc w:val="center"/>
            </w:pPr>
            <w:r>
              <w:rPr>
                <w:rFonts w:hint="eastAsia"/>
                <w:lang w:val="en-US" w:eastAsia="zh-CN"/>
              </w:rPr>
              <w:t>196908</w:t>
            </w:r>
          </w:p>
        </w:tc>
        <w:tc>
          <w:tcPr>
            <w:tcW w:w="851" w:type="dxa"/>
            <w:vAlign w:val="center"/>
          </w:tcPr>
          <w:p>
            <w:pPr>
              <w:spacing w:after="0" w:line="220" w:lineRule="atLeast"/>
              <w:jc w:val="center"/>
              <w:rPr>
                <w:rFonts w:hint="default" w:eastAsia="微软雅黑"/>
                <w:lang w:val="en-US" w:eastAsia="zh-CN"/>
              </w:rPr>
            </w:pPr>
            <w:r>
              <w:rPr>
                <w:rFonts w:hint="eastAsia"/>
                <w:lang w:val="en-US" w:eastAsia="zh-CN"/>
              </w:rPr>
              <w:t>199008</w:t>
            </w:r>
          </w:p>
        </w:tc>
        <w:tc>
          <w:tcPr>
            <w:tcW w:w="991" w:type="dxa"/>
            <w:vAlign w:val="center"/>
          </w:tcPr>
          <w:p>
            <w:pPr>
              <w:spacing w:after="0" w:line="220" w:lineRule="atLeast"/>
              <w:jc w:val="center"/>
              <w:rPr>
                <w:rFonts w:hint="default" w:eastAsia="微软雅黑"/>
                <w:lang w:val="en-US" w:eastAsia="zh-CN"/>
              </w:rPr>
            </w:pPr>
            <w:r>
              <w:rPr>
                <w:rFonts w:hint="eastAsia"/>
                <w:lang w:val="en-US" w:eastAsia="zh-CN"/>
              </w:rPr>
              <w:t>202408</w:t>
            </w:r>
          </w:p>
        </w:tc>
        <w:tc>
          <w:tcPr>
            <w:tcW w:w="1218" w:type="dxa"/>
            <w:vAlign w:val="center"/>
          </w:tcPr>
          <w:p>
            <w:pPr>
              <w:spacing w:after="0" w:line="220" w:lineRule="atLeast"/>
              <w:jc w:val="center"/>
            </w:pPr>
            <w:r>
              <w:rPr>
                <w:rFonts w:hint="eastAsia"/>
                <w:lang w:eastAsia="zh-CN"/>
              </w:rPr>
              <w:t>铁路行业电力</w:t>
            </w:r>
            <w:r>
              <w:t>工</w:t>
            </w:r>
          </w:p>
        </w:tc>
        <w:tc>
          <w:tcPr>
            <w:tcW w:w="1014" w:type="dxa"/>
            <w:vAlign w:val="center"/>
          </w:tcPr>
          <w:p>
            <w:pPr>
              <w:spacing w:after="0" w:line="220" w:lineRule="atLeast"/>
              <w:jc w:val="center"/>
            </w:pPr>
            <w:r>
              <w:rPr>
                <w:rFonts w:hint="eastAsia"/>
                <w:lang w:val="en-US" w:eastAsia="zh-CN"/>
              </w:rPr>
              <w:t>200608-201612</w:t>
            </w:r>
          </w:p>
        </w:tc>
      </w:tr>
    </w:tbl>
    <w:p>
      <w:pPr>
        <w:spacing w:line="220" w:lineRule="atLeast"/>
      </w:pPr>
      <w:bookmarkStart w:id="0" w:name="_GoBack"/>
      <w:bookmarkEnd w:id="0"/>
    </w:p>
    <w:sectPr>
      <w:pgSz w:w="11906" w:h="16838"/>
      <w:pgMar w:top="1440" w:right="1418" w:bottom="1440"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720"/>
  <w:doNotHyphenateCaps/>
  <w:characterSpacingControl w:val="doNotCompress"/>
  <w:noLineBreaksAfter w:lang="zh-CN" w:val="$([{£¥·‘“〈《「『【〔〖〝﹙﹛﹝＄（．［｛￡￥"/>
  <w:noLineBreaksBefore w:lang="zh-CN" w:val="!%),.:;&gt;?]}¢¨°·ˇˉ―‖’”…‰′″›℃∶、。〃〉》」』】〕〗〞︶︺︾﹀﹄﹚﹜﹞！＂％＇），．：；？］｀｜｝～￠"/>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5BA3"/>
    <w:rsid w:val="00065C87"/>
    <w:rsid w:val="00066FBA"/>
    <w:rsid w:val="00073A31"/>
    <w:rsid w:val="000B05FA"/>
    <w:rsid w:val="000E1AB8"/>
    <w:rsid w:val="000F5084"/>
    <w:rsid w:val="00107D91"/>
    <w:rsid w:val="002030F6"/>
    <w:rsid w:val="00257A65"/>
    <w:rsid w:val="00321509"/>
    <w:rsid w:val="00323B43"/>
    <w:rsid w:val="00335425"/>
    <w:rsid w:val="00393531"/>
    <w:rsid w:val="003C0E71"/>
    <w:rsid w:val="003D37D8"/>
    <w:rsid w:val="00406D66"/>
    <w:rsid w:val="00426133"/>
    <w:rsid w:val="004358AB"/>
    <w:rsid w:val="00456B46"/>
    <w:rsid w:val="005165CA"/>
    <w:rsid w:val="00600233"/>
    <w:rsid w:val="00606CB8"/>
    <w:rsid w:val="00646677"/>
    <w:rsid w:val="006D5702"/>
    <w:rsid w:val="0073273C"/>
    <w:rsid w:val="007561E4"/>
    <w:rsid w:val="007652DF"/>
    <w:rsid w:val="00771E3E"/>
    <w:rsid w:val="008A4053"/>
    <w:rsid w:val="008B7726"/>
    <w:rsid w:val="008E1720"/>
    <w:rsid w:val="00974E15"/>
    <w:rsid w:val="00994DF5"/>
    <w:rsid w:val="009C3B39"/>
    <w:rsid w:val="00A41B00"/>
    <w:rsid w:val="00AA0624"/>
    <w:rsid w:val="00B251E1"/>
    <w:rsid w:val="00BF3C08"/>
    <w:rsid w:val="00BF466D"/>
    <w:rsid w:val="00C53F0C"/>
    <w:rsid w:val="00CB64BB"/>
    <w:rsid w:val="00CF1998"/>
    <w:rsid w:val="00D05E7C"/>
    <w:rsid w:val="00D1722D"/>
    <w:rsid w:val="00D2731D"/>
    <w:rsid w:val="00D31D50"/>
    <w:rsid w:val="00D545B5"/>
    <w:rsid w:val="00D60260"/>
    <w:rsid w:val="00DA0462"/>
    <w:rsid w:val="00E465C5"/>
    <w:rsid w:val="00E97BA5"/>
    <w:rsid w:val="00EB3261"/>
    <w:rsid w:val="00EE0CB7"/>
    <w:rsid w:val="00F03C38"/>
    <w:rsid w:val="00F17107"/>
    <w:rsid w:val="00F666C3"/>
    <w:rsid w:val="65E72A5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ahoma"/>
      <w:kern w:val="0"/>
      <w:sz w:val="2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jc w:val="center"/>
    </w:pPr>
    <w:rPr>
      <w:sz w:val="18"/>
      <w:szCs w:val="18"/>
    </w:rPr>
  </w:style>
  <w:style w:type="table" w:styleId="5">
    <w:name w:val="Table Grid"/>
    <w:basedOn w:val="4"/>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semiHidden/>
    <w:qFormat/>
    <w:locked/>
    <w:uiPriority w:val="99"/>
    <w:rPr>
      <w:rFonts w:ascii="Tahoma" w:hAnsi="Tahoma" w:cs="Tahoma"/>
      <w:sz w:val="18"/>
      <w:szCs w:val="18"/>
    </w:rPr>
  </w:style>
  <w:style w:type="character" w:customStyle="1" w:styleId="8">
    <w:name w:val="页脚 Char"/>
    <w:basedOn w:val="6"/>
    <w:link w:val="2"/>
    <w:semiHidden/>
    <w:qFormat/>
    <w:locked/>
    <w:uiPriority w:val="99"/>
    <w:rPr>
      <w:rFonts w:ascii="Tahoma" w:hAnsi="Tahoma" w:cs="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67</Words>
  <Characters>382</Characters>
  <Lines>3</Lines>
  <Paragraphs>1</Paragraphs>
  <TotalTime>1</TotalTime>
  <ScaleCrop>false</ScaleCrop>
  <LinksUpToDate>false</LinksUpToDate>
  <CharactersWithSpaces>448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2020-07-31T07:01:00Z</dcterms:created>
  <dc:creator>申报受理部-高琦琳</dc:creator>
  <cp:lastModifiedBy>申报受理部-杨志腾</cp:lastModifiedBy>
  <cp:lastPrinted>2019-11-05T06:01:00Z</cp:lastPrinted>
  <dcterms:modified xsi:type="dcterms:W3CDTF">2024-07-06T04:19:01Z</dcterms:modified>
  <dc:title>附件1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