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ascii="方正黑体_GBK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napToGrid w:val="0"/>
          <w:kern w:val="0"/>
          <w:sz w:val="32"/>
          <w:szCs w:val="32"/>
        </w:rPr>
        <w:t>附件3</w:t>
      </w:r>
      <w:bookmarkStart w:id="0" w:name="_GoBack"/>
      <w:bookmarkEnd w:id="0"/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44"/>
        </w:rPr>
        <w:t>高级评委会开展评审工作备案表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tabs>
          <w:tab w:val="left" w:pos="1800"/>
        </w:tabs>
        <w:adjustRightInd w:val="0"/>
        <w:snapToGrid w:val="0"/>
        <w:spacing w:line="590" w:lineRule="exact"/>
        <w:rPr>
          <w:rFonts w:hint="eastAsia" w:ascii="Times New Roman" w:hAnsi="Times New Roman" w:eastAsia="方正仿宋_GBK" w:cs="Times New Roman"/>
          <w:snapToGrid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napToGrid w:val="0"/>
          <w:sz w:val="28"/>
          <w:szCs w:val="28"/>
        </w:rPr>
        <w:t>职改办名称（盖章）：</w:t>
      </w:r>
    </w:p>
    <w:tbl>
      <w:tblPr>
        <w:tblStyle w:val="2"/>
        <w:tblpPr w:leftFromText="180" w:rightFromText="180" w:vertAnchor="text" w:horzAnchor="page" w:tblpX="1659" w:tblpY="105"/>
        <w:tblOverlap w:val="never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708"/>
        <w:gridCol w:w="994"/>
        <w:gridCol w:w="1294"/>
        <w:gridCol w:w="1105"/>
        <w:gridCol w:w="1576"/>
        <w:gridCol w:w="616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708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评委会名称</w:t>
            </w:r>
          </w:p>
        </w:tc>
        <w:tc>
          <w:tcPr>
            <w:tcW w:w="3393" w:type="dxa"/>
            <w:gridSpan w:val="3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主管部门</w:t>
            </w:r>
          </w:p>
        </w:tc>
        <w:tc>
          <w:tcPr>
            <w:tcW w:w="1779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708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评审时间</w:t>
            </w:r>
          </w:p>
        </w:tc>
        <w:tc>
          <w:tcPr>
            <w:tcW w:w="3393" w:type="dxa"/>
            <w:gridSpan w:val="3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评审地点</w:t>
            </w:r>
          </w:p>
        </w:tc>
        <w:tc>
          <w:tcPr>
            <w:tcW w:w="1779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708" w:type="dxa"/>
            <w:vMerge w:val="restart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评委报到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时间</w:t>
            </w:r>
          </w:p>
        </w:tc>
        <w:tc>
          <w:tcPr>
            <w:tcW w:w="2288" w:type="dxa"/>
            <w:gridSpan w:val="2"/>
            <w:vMerge w:val="restart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</w:p>
        </w:tc>
        <w:tc>
          <w:tcPr>
            <w:tcW w:w="1105" w:type="dxa"/>
            <w:vMerge w:val="restart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评委抽取和通知时间</w:t>
            </w:r>
          </w:p>
        </w:tc>
        <w:tc>
          <w:tcPr>
            <w:tcW w:w="3971" w:type="dxa"/>
            <w:gridSpan w:val="3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第一层次：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708" w:type="dxa"/>
            <w:vMerge w:val="continue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</w:p>
        </w:tc>
        <w:tc>
          <w:tcPr>
            <w:tcW w:w="2288" w:type="dxa"/>
            <w:gridSpan w:val="2"/>
            <w:vMerge w:val="continue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</w:p>
        </w:tc>
        <w:tc>
          <w:tcPr>
            <w:tcW w:w="1105" w:type="dxa"/>
            <w:vMerge w:val="continue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</w:p>
        </w:tc>
        <w:tc>
          <w:tcPr>
            <w:tcW w:w="3971" w:type="dxa"/>
            <w:gridSpan w:val="3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第二层次：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98" w:hRule="atLeast"/>
        </w:trPr>
        <w:tc>
          <w:tcPr>
            <w:tcW w:w="1708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参评总人数</w:t>
            </w:r>
          </w:p>
        </w:tc>
        <w:tc>
          <w:tcPr>
            <w:tcW w:w="994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</w:p>
        </w:tc>
        <w:tc>
          <w:tcPr>
            <w:tcW w:w="1294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财政供养事业单位参评人数</w:t>
            </w:r>
          </w:p>
        </w:tc>
        <w:tc>
          <w:tcPr>
            <w:tcW w:w="1105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</w:p>
        </w:tc>
        <w:tc>
          <w:tcPr>
            <w:tcW w:w="1576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企业和非财政供养事业单位参评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人数</w:t>
            </w:r>
          </w:p>
        </w:tc>
        <w:tc>
          <w:tcPr>
            <w:tcW w:w="2395" w:type="dxa"/>
            <w:gridSpan w:val="2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70" w:hRule="atLeast"/>
        </w:trPr>
        <w:tc>
          <w:tcPr>
            <w:tcW w:w="1708" w:type="dxa"/>
            <w:tcBorders>
              <w:bottom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总评审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通过率上限</w:t>
            </w:r>
          </w:p>
        </w:tc>
        <w:tc>
          <w:tcPr>
            <w:tcW w:w="994" w:type="dxa"/>
            <w:tcBorders>
              <w:bottom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财政供养事业单位人员通过率上限</w:t>
            </w:r>
          </w:p>
        </w:tc>
        <w:tc>
          <w:tcPr>
            <w:tcW w:w="1105" w:type="dxa"/>
            <w:tcBorders>
              <w:bottom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</w:p>
        </w:tc>
        <w:tc>
          <w:tcPr>
            <w:tcW w:w="1576" w:type="dxa"/>
            <w:tcBorders>
              <w:bottom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企业和非财政供养事业单位人员通过率上限</w:t>
            </w:r>
          </w:p>
        </w:tc>
        <w:tc>
          <w:tcPr>
            <w:tcW w:w="2395" w:type="dxa"/>
            <w:gridSpan w:val="2"/>
            <w:tcBorders>
              <w:bottom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41" w:hRule="atLeast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评委会主任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评委会副主任</w:t>
            </w:r>
          </w:p>
        </w:tc>
        <w:tc>
          <w:tcPr>
            <w:tcW w:w="3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81" w:hRule="atLeast"/>
        </w:trPr>
        <w:tc>
          <w:tcPr>
            <w:tcW w:w="1708" w:type="dxa"/>
            <w:tcBorders>
              <w:top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评审专家人数（不含评委会主任和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副主任）</w:t>
            </w:r>
          </w:p>
        </w:tc>
        <w:tc>
          <w:tcPr>
            <w:tcW w:w="994" w:type="dxa"/>
            <w:tcBorders>
              <w:top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第一层次评审专家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人数</w:t>
            </w:r>
          </w:p>
        </w:tc>
        <w:tc>
          <w:tcPr>
            <w:tcW w:w="1105" w:type="dxa"/>
            <w:tcBorders>
              <w:top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第二层次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评审专家</w:t>
            </w:r>
          </w:p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人数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8" w:hRule="atLeast"/>
        </w:trPr>
        <w:tc>
          <w:tcPr>
            <w:tcW w:w="1708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评审通过率设定理由</w:t>
            </w:r>
          </w:p>
        </w:tc>
        <w:tc>
          <w:tcPr>
            <w:tcW w:w="7364" w:type="dxa"/>
            <w:gridSpan w:val="6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tabs>
                <w:tab w:val="left" w:pos="1800"/>
              </w:tabs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C67AF"/>
    <w:rsid w:val="154C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2024-06-07T07:33:00Z</dcterms:created>
  <dc:creator>Administrator</dc:creator>
  <cp:lastModifiedBy>Administrator</cp:lastModifiedBy>
  <dcterms:modified xsi:type="dcterms:W3CDTF">2024-06-07T07:33:58Z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