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94" w:rsidRPr="00BC7E4C" w:rsidRDefault="007A2894" w:rsidP="007A2894">
      <w:pPr>
        <w:pStyle w:val="a5"/>
        <w:adjustRightInd w:val="0"/>
        <w:spacing w:line="520" w:lineRule="exact"/>
        <w:jc w:val="both"/>
        <w:rPr>
          <w:rFonts w:asciiTheme="minorEastAsia" w:eastAsiaTheme="minorEastAsia" w:hAnsiTheme="minorEastAsia" w:cs="Times New Roman"/>
          <w:snapToGrid w:val="0"/>
          <w:color w:val="000000"/>
          <w:sz w:val="28"/>
          <w:szCs w:val="28"/>
        </w:rPr>
      </w:pPr>
    </w:p>
    <w:p w:rsidR="007A2894" w:rsidRPr="00BC7E4C" w:rsidRDefault="007A2894" w:rsidP="007A2894">
      <w:pPr>
        <w:pStyle w:val="a5"/>
        <w:adjustRightInd w:val="0"/>
        <w:spacing w:line="520" w:lineRule="exact"/>
        <w:rPr>
          <w:rFonts w:asciiTheme="minorEastAsia" w:eastAsiaTheme="minorEastAsia" w:hAnsiTheme="minorEastAsia" w:cs="Times New Roman"/>
          <w:snapToGrid w:val="0"/>
          <w:color w:val="000000"/>
          <w:sz w:val="28"/>
          <w:szCs w:val="28"/>
        </w:rPr>
      </w:pPr>
      <w:r w:rsidRPr="00BC7E4C">
        <w:rPr>
          <w:rFonts w:asciiTheme="minorEastAsia" w:eastAsiaTheme="minorEastAsia" w:hAnsiTheme="minorEastAsia" w:cs="Times New Roman" w:hint="eastAsia"/>
          <w:snapToGrid w:val="0"/>
          <w:color w:val="000000"/>
          <w:sz w:val="28"/>
          <w:szCs w:val="28"/>
        </w:rPr>
        <w:t>广西壮族自治区行政许可事项目录</w:t>
      </w:r>
    </w:p>
    <w:p w:rsidR="007A2894" w:rsidRPr="00BC7E4C" w:rsidRDefault="007A2894" w:rsidP="007A2894">
      <w:pPr>
        <w:pStyle w:val="a5"/>
        <w:adjustRightInd w:val="0"/>
        <w:spacing w:line="520" w:lineRule="exact"/>
        <w:rPr>
          <w:rFonts w:asciiTheme="minorEastAsia" w:eastAsiaTheme="minorEastAsia" w:hAnsiTheme="minorEastAsia" w:cs="Times New Roman"/>
          <w:snapToGrid w:val="0"/>
          <w:color w:val="000000"/>
          <w:sz w:val="28"/>
          <w:szCs w:val="28"/>
        </w:rPr>
      </w:pPr>
      <w:r w:rsidRPr="00BC7E4C">
        <w:rPr>
          <w:rFonts w:asciiTheme="minorEastAsia" w:eastAsiaTheme="minorEastAsia" w:hAnsiTheme="minorEastAsia" w:cs="Times New Roman"/>
          <w:snapToGrid w:val="0"/>
          <w:color w:val="000000"/>
          <w:sz w:val="28"/>
          <w:szCs w:val="28"/>
        </w:rPr>
        <w:t>（</w:t>
      </w:r>
      <w:r w:rsidRPr="00BC7E4C">
        <w:rPr>
          <w:rFonts w:asciiTheme="minorEastAsia" w:eastAsiaTheme="minorEastAsia" w:hAnsiTheme="minorEastAsia" w:cs="Times New Roman" w:hint="eastAsia"/>
          <w:snapToGrid w:val="0"/>
          <w:color w:val="000000"/>
          <w:sz w:val="28"/>
          <w:szCs w:val="28"/>
        </w:rPr>
        <w:t>涉及人力资源社会保障部门</w:t>
      </w:r>
      <w:r w:rsidRPr="00BC7E4C">
        <w:rPr>
          <w:rFonts w:asciiTheme="minorEastAsia" w:eastAsiaTheme="minorEastAsia" w:hAnsiTheme="minorEastAsia" w:cs="Times New Roman"/>
          <w:snapToGrid w:val="0"/>
          <w:color w:val="000000"/>
          <w:sz w:val="28"/>
          <w:szCs w:val="28"/>
        </w:rPr>
        <w:t>共</w:t>
      </w:r>
      <w:r w:rsidRPr="00BC7E4C">
        <w:rPr>
          <w:rFonts w:asciiTheme="minorEastAsia" w:eastAsiaTheme="minorEastAsia" w:hAnsiTheme="minorEastAsia" w:cs="Times New Roman" w:hint="eastAsia"/>
          <w:snapToGrid w:val="0"/>
          <w:color w:val="000000"/>
          <w:sz w:val="28"/>
          <w:szCs w:val="28"/>
        </w:rPr>
        <w:t>11</w:t>
      </w:r>
      <w:r w:rsidRPr="00BC7E4C">
        <w:rPr>
          <w:rFonts w:asciiTheme="minorEastAsia" w:eastAsiaTheme="minorEastAsia" w:hAnsiTheme="minorEastAsia" w:cs="Times New Roman"/>
          <w:snapToGrid w:val="0"/>
          <w:color w:val="000000"/>
          <w:sz w:val="28"/>
          <w:szCs w:val="28"/>
        </w:rPr>
        <w:t>项）</w:t>
      </w:r>
    </w:p>
    <w:p w:rsidR="007A2894" w:rsidRPr="00BC7E4C" w:rsidRDefault="007A2894" w:rsidP="007A2894">
      <w:pPr>
        <w:pStyle w:val="a5"/>
        <w:adjustRightInd w:val="0"/>
        <w:spacing w:line="520" w:lineRule="exact"/>
        <w:jc w:val="both"/>
        <w:rPr>
          <w:rFonts w:asciiTheme="minorEastAsia" w:eastAsiaTheme="minorEastAsia" w:hAnsiTheme="minorEastAsia" w:cs="Times New Roman"/>
          <w:snapToGrid w:val="0"/>
          <w:color w:val="000000"/>
          <w:sz w:val="28"/>
          <w:szCs w:val="28"/>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1317"/>
        <w:gridCol w:w="741"/>
        <w:gridCol w:w="1750"/>
        <w:gridCol w:w="1331"/>
        <w:gridCol w:w="2659"/>
        <w:gridCol w:w="1386"/>
        <w:gridCol w:w="1415"/>
        <w:gridCol w:w="2169"/>
        <w:gridCol w:w="330"/>
      </w:tblGrid>
      <w:tr w:rsidR="007A2894" w:rsidRPr="00BC7E4C" w:rsidTr="00461FAF">
        <w:trPr>
          <w:tblHeade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自治区主管</w:t>
            </w:r>
          </w:p>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行政机关</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cs="方正黑体_GBK"/>
                <w:b/>
                <w:snapToGrid w:val="0"/>
                <w:kern w:val="0"/>
                <w:sz w:val="28"/>
                <w:szCs w:val="28"/>
              </w:rPr>
            </w:pPr>
            <w:r w:rsidRPr="00BC7E4C">
              <w:rPr>
                <w:rFonts w:asciiTheme="minorEastAsia" w:eastAsiaTheme="minorEastAsia" w:hAnsiTheme="minorEastAsia" w:cs="方正黑体_GBK" w:hint="eastAsia"/>
                <w:b/>
                <w:snapToGrid w:val="0"/>
                <w:kern w:val="0"/>
                <w:sz w:val="28"/>
                <w:szCs w:val="28"/>
              </w:rPr>
              <w:t>项目</w:t>
            </w:r>
          </w:p>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编号</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项目名称</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审批层级</w:t>
            </w:r>
            <w:proofErr w:type="gramStart"/>
            <w:r w:rsidRPr="00BC7E4C">
              <w:rPr>
                <w:rFonts w:asciiTheme="minorEastAsia" w:eastAsiaTheme="minorEastAsia" w:hAnsiTheme="minorEastAsia" w:cs="方正黑体_GBK" w:hint="eastAsia"/>
                <w:b/>
                <w:snapToGrid w:val="0"/>
                <w:kern w:val="0"/>
                <w:sz w:val="28"/>
                <w:szCs w:val="28"/>
              </w:rPr>
              <w:t>和</w:t>
            </w:r>
            <w:proofErr w:type="gramEnd"/>
          </w:p>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设定依据</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审批对象</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法定办结时限</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规定办结时限的依据</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b/>
                <w:snapToGrid w:val="0"/>
                <w:kern w:val="0"/>
                <w:sz w:val="28"/>
                <w:szCs w:val="28"/>
              </w:rPr>
            </w:pPr>
            <w:r w:rsidRPr="00BC7E4C">
              <w:rPr>
                <w:rFonts w:asciiTheme="minorEastAsia" w:eastAsiaTheme="minorEastAsia" w:hAnsiTheme="minorEastAsia" w:cs="方正黑体_GBK" w:hint="eastAsia"/>
                <w:b/>
                <w:snapToGrid w:val="0"/>
                <w:kern w:val="0"/>
                <w:sz w:val="28"/>
                <w:szCs w:val="28"/>
              </w:rPr>
              <w:t>备注</w:t>
            </w: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D11001</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设立技工学校（技师学院）审批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设立技师学院由自治区人民政府审批，设立普通技工学校、</w:t>
            </w:r>
            <w:r w:rsidRPr="00BC7E4C">
              <w:rPr>
                <w:rFonts w:asciiTheme="minorEastAsia" w:eastAsiaTheme="minorEastAsia" w:hAnsiTheme="minorEastAsia" w:cs="宋体" w:hint="eastAsia"/>
                <w:snapToGrid w:val="0"/>
                <w:kern w:val="0"/>
                <w:sz w:val="28"/>
                <w:szCs w:val="28"/>
              </w:rPr>
              <w:lastRenderedPageBreak/>
              <w:t>高级技工学校由人力资源社会保障厅审批</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《国务院对确需保留的行政审批项目设定行政许可的决定》（</w:t>
            </w:r>
            <w:smartTag w:uri="urn:schemas-microsoft-com:office:smarttags" w:element="chsdate">
              <w:smartTagPr>
                <w:attr w:name="Year" w:val="2004"/>
                <w:attr w:name="Month" w:val="6"/>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2004年6月29日</w:t>
              </w:r>
            </w:smartTag>
            <w:r w:rsidRPr="00BC7E4C">
              <w:rPr>
                <w:rFonts w:asciiTheme="minorEastAsia" w:eastAsiaTheme="minorEastAsia" w:hAnsiTheme="minorEastAsia" w:cs="宋体" w:hint="eastAsia"/>
                <w:snapToGrid w:val="0"/>
                <w:kern w:val="0"/>
                <w:sz w:val="28"/>
                <w:szCs w:val="28"/>
              </w:rPr>
              <w:t>国务院令第412号，</w:t>
            </w:r>
            <w:smartTag w:uri="urn:schemas-microsoft-com:office:smarttags" w:element="chsdate">
              <w:smartTagPr>
                <w:attr w:name="Year" w:val="2009"/>
                <w:attr w:name="Month" w:val="1"/>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2009年1月29日</w:t>
              </w:r>
            </w:smartTag>
            <w:r w:rsidRPr="00BC7E4C">
              <w:rPr>
                <w:rFonts w:asciiTheme="minorEastAsia" w:eastAsiaTheme="minorEastAsia" w:hAnsiTheme="minorEastAsia" w:cs="宋体" w:hint="eastAsia"/>
                <w:snapToGrid w:val="0"/>
                <w:kern w:val="0"/>
                <w:sz w:val="28"/>
                <w:szCs w:val="28"/>
              </w:rPr>
              <w:t>予以修</w:t>
            </w:r>
            <w:r w:rsidRPr="00BC7E4C">
              <w:rPr>
                <w:rFonts w:asciiTheme="minorEastAsia" w:eastAsiaTheme="minorEastAsia" w:hAnsiTheme="minorEastAsia" w:cs="宋体" w:hint="eastAsia"/>
                <w:snapToGrid w:val="0"/>
                <w:kern w:val="0"/>
                <w:sz w:val="28"/>
                <w:szCs w:val="28"/>
              </w:rPr>
              <w:lastRenderedPageBreak/>
              <w:t>改）、《国务院关于第六批取消和调整行政审批项目的决定》（国发〔2012〕52号）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公民、法人、其他社会组织</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3个月</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《中华人民共和国民办教育促进法》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D11002</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民办职业培训学校设立、分立、合并、变更及终止审批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自治区、设区市、县级人力资源社会保障部门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《中华人民共和国民办教育促进法》</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国家机构以外的社会组织或个人</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筹设同意30日；设立审批3个月；合并、分立、变更、终止审批3个月</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《中华人民共和国民办教育促进法》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D11003</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中外合作职业技能培训机构设立、分立、合并、变更及终止审批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人力资源社会保障厅</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《中华人民共和国中外合作办学条例》（</w:t>
            </w:r>
            <w:smartTag w:uri="urn:schemas-microsoft-com:office:smarttags" w:element="chsdate">
              <w:smartTagPr>
                <w:attr w:name="Year" w:val="2003"/>
                <w:attr w:name="Month" w:val="3"/>
                <w:attr w:name="Day" w:val="1"/>
                <w:attr w:name="IsLunarDate" w:val="False"/>
                <w:attr w:name="IsROCDate" w:val="False"/>
              </w:smartTagPr>
              <w:r w:rsidRPr="00BC7E4C">
                <w:rPr>
                  <w:rFonts w:asciiTheme="minorEastAsia" w:eastAsiaTheme="minorEastAsia" w:hAnsiTheme="minorEastAsia" w:cs="宋体" w:hint="eastAsia"/>
                  <w:snapToGrid w:val="0"/>
                  <w:kern w:val="0"/>
                  <w:sz w:val="28"/>
                  <w:szCs w:val="28"/>
                </w:rPr>
                <w:t>2003年3月1日</w:t>
              </w:r>
            </w:smartTag>
            <w:r w:rsidRPr="00BC7E4C">
              <w:rPr>
                <w:rFonts w:asciiTheme="minorEastAsia" w:eastAsiaTheme="minorEastAsia" w:hAnsiTheme="minorEastAsia" w:cs="宋体" w:hint="eastAsia"/>
                <w:snapToGrid w:val="0"/>
                <w:kern w:val="0"/>
                <w:sz w:val="28"/>
                <w:szCs w:val="28"/>
              </w:rPr>
              <w:t>国务院令第372号，</w:t>
            </w:r>
            <w:smartTag w:uri="urn:schemas-microsoft-com:office:smarttags" w:element="chsdate">
              <w:smartTagPr>
                <w:attr w:name="Year" w:val="2013"/>
                <w:attr w:name="Month" w:val="7"/>
                <w:attr w:name="Day" w:val="18"/>
                <w:attr w:name="IsLunarDate" w:val="False"/>
                <w:attr w:name="IsROCDate" w:val="False"/>
              </w:smartTagPr>
              <w:r w:rsidRPr="00BC7E4C">
                <w:rPr>
                  <w:rFonts w:asciiTheme="minorEastAsia" w:eastAsiaTheme="minorEastAsia" w:hAnsiTheme="minorEastAsia" w:cs="宋体" w:hint="eastAsia"/>
                  <w:snapToGrid w:val="0"/>
                  <w:kern w:val="0"/>
                  <w:sz w:val="28"/>
                  <w:szCs w:val="28"/>
                </w:rPr>
                <w:t>2013年7月18日</w:t>
              </w:r>
            </w:smartTag>
            <w:r w:rsidRPr="00BC7E4C">
              <w:rPr>
                <w:rFonts w:asciiTheme="minorEastAsia" w:eastAsiaTheme="minorEastAsia" w:hAnsiTheme="minorEastAsia" w:cs="宋体" w:hint="eastAsia"/>
                <w:snapToGrid w:val="0"/>
                <w:kern w:val="0"/>
                <w:sz w:val="28"/>
                <w:szCs w:val="28"/>
              </w:rPr>
              <w:t>予以修改）</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教育机构</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筹备设立审批45个工作日；设立审批3个月；分立、合并、变更及终止的审批3个月</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《中华人民共和国中外合作办学条例》</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D11004</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中外合作职业技能培训项目审批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人力资源社会保障厅</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《中华人民共和国中外合作办学条例》（</w:t>
            </w:r>
            <w:smartTag w:uri="urn:schemas-microsoft-com:office:smarttags" w:element="chsdate">
              <w:smartTagPr>
                <w:attr w:name="Year" w:val="2003"/>
                <w:attr w:name="Month" w:val="3"/>
                <w:attr w:name="Day" w:val="1"/>
                <w:attr w:name="IsLunarDate" w:val="False"/>
                <w:attr w:name="IsROCDate" w:val="False"/>
              </w:smartTagPr>
              <w:r w:rsidRPr="00BC7E4C">
                <w:rPr>
                  <w:rFonts w:asciiTheme="minorEastAsia" w:eastAsiaTheme="minorEastAsia" w:hAnsiTheme="minorEastAsia" w:cs="宋体" w:hint="eastAsia"/>
                  <w:snapToGrid w:val="0"/>
                  <w:kern w:val="0"/>
                  <w:sz w:val="28"/>
                  <w:szCs w:val="28"/>
                </w:rPr>
                <w:t>2003年3月1日</w:t>
              </w:r>
            </w:smartTag>
            <w:r w:rsidRPr="00BC7E4C">
              <w:rPr>
                <w:rFonts w:asciiTheme="minorEastAsia" w:eastAsiaTheme="minorEastAsia" w:hAnsiTheme="minorEastAsia" w:cs="宋体" w:hint="eastAsia"/>
                <w:snapToGrid w:val="0"/>
                <w:kern w:val="0"/>
                <w:sz w:val="28"/>
                <w:szCs w:val="28"/>
              </w:rPr>
              <w:t>国务院令第372号，</w:t>
            </w:r>
            <w:smartTag w:uri="urn:schemas-microsoft-com:office:smarttags" w:element="chsdate">
              <w:smartTagPr>
                <w:attr w:name="Year" w:val="2013"/>
                <w:attr w:name="Month" w:val="7"/>
                <w:attr w:name="Day" w:val="18"/>
                <w:attr w:name="IsLunarDate" w:val="False"/>
                <w:attr w:name="IsROCDate" w:val="False"/>
              </w:smartTagPr>
              <w:r w:rsidRPr="00BC7E4C">
                <w:rPr>
                  <w:rFonts w:asciiTheme="minorEastAsia" w:eastAsiaTheme="minorEastAsia" w:hAnsiTheme="minorEastAsia" w:cs="宋体" w:hint="eastAsia"/>
                  <w:snapToGrid w:val="0"/>
                  <w:kern w:val="0"/>
                  <w:sz w:val="28"/>
                  <w:szCs w:val="28"/>
                </w:rPr>
                <w:t>2013</w:t>
              </w:r>
              <w:r w:rsidRPr="00BC7E4C">
                <w:rPr>
                  <w:rFonts w:asciiTheme="minorEastAsia" w:eastAsiaTheme="minorEastAsia" w:hAnsiTheme="minorEastAsia" w:cs="宋体" w:hint="eastAsia"/>
                  <w:snapToGrid w:val="0"/>
                  <w:kern w:val="0"/>
                  <w:sz w:val="28"/>
                  <w:szCs w:val="28"/>
                </w:rPr>
                <w:lastRenderedPageBreak/>
                <w:t>年7月18日</w:t>
              </w:r>
            </w:smartTag>
            <w:r w:rsidRPr="00BC7E4C">
              <w:rPr>
                <w:rFonts w:asciiTheme="minorEastAsia" w:eastAsiaTheme="minorEastAsia" w:hAnsiTheme="minorEastAsia" w:cs="宋体" w:hint="eastAsia"/>
                <w:snapToGrid w:val="0"/>
                <w:kern w:val="0"/>
                <w:sz w:val="28"/>
                <w:szCs w:val="28"/>
              </w:rPr>
              <w:t>予以修改）、《中外合作职业技能培训办学管理办法》（</w:t>
            </w:r>
            <w:smartTag w:uri="urn:schemas-microsoft-com:office:smarttags" w:element="chsdate">
              <w:smartTagPr>
                <w:attr w:name="Year" w:val="2006"/>
                <w:attr w:name="Month" w:val="7"/>
                <w:attr w:name="Day" w:val="26"/>
                <w:attr w:name="IsLunarDate" w:val="False"/>
                <w:attr w:name="IsROCDate" w:val="False"/>
              </w:smartTagPr>
              <w:r w:rsidRPr="00BC7E4C">
                <w:rPr>
                  <w:rFonts w:asciiTheme="minorEastAsia" w:eastAsiaTheme="minorEastAsia" w:hAnsiTheme="minorEastAsia" w:cs="宋体" w:hint="eastAsia"/>
                  <w:snapToGrid w:val="0"/>
                  <w:kern w:val="0"/>
                  <w:sz w:val="28"/>
                  <w:szCs w:val="28"/>
                </w:rPr>
                <w:t>2006年7月26日</w:t>
              </w:r>
            </w:smartTag>
            <w:r w:rsidRPr="00BC7E4C">
              <w:rPr>
                <w:rFonts w:asciiTheme="minorEastAsia" w:eastAsiaTheme="minorEastAsia" w:hAnsiTheme="minorEastAsia" w:cs="宋体" w:hint="eastAsia"/>
                <w:snapToGrid w:val="0"/>
                <w:kern w:val="0"/>
                <w:sz w:val="28"/>
                <w:szCs w:val="28"/>
              </w:rPr>
              <w:t>劳动和社会保障部令第27号，</w:t>
            </w:r>
            <w:smartTag w:uri="urn:schemas-microsoft-com:office:smarttags" w:element="chsdate">
              <w:smartTagPr>
                <w:attr w:name="Year" w:val="2015"/>
                <w:attr w:name="Month" w:val="4"/>
                <w:attr w:name="Day" w:val="30"/>
                <w:attr w:name="IsLunarDate" w:val="False"/>
                <w:attr w:name="IsROCDate" w:val="False"/>
              </w:smartTagPr>
              <w:r w:rsidRPr="00BC7E4C">
                <w:rPr>
                  <w:rFonts w:asciiTheme="minorEastAsia" w:eastAsiaTheme="minorEastAsia" w:hAnsiTheme="minorEastAsia" w:cs="宋体" w:hint="eastAsia"/>
                  <w:snapToGrid w:val="0"/>
                  <w:kern w:val="0"/>
                  <w:sz w:val="28"/>
                  <w:szCs w:val="28"/>
                </w:rPr>
                <w:t>2015年4月30日</w:t>
              </w:r>
            </w:smartTag>
            <w:r w:rsidRPr="00BC7E4C">
              <w:rPr>
                <w:rFonts w:asciiTheme="minorEastAsia" w:eastAsiaTheme="minorEastAsia" w:hAnsiTheme="minorEastAsia" w:cs="宋体" w:hint="eastAsia"/>
                <w:snapToGrid w:val="0"/>
                <w:kern w:val="0"/>
                <w:sz w:val="28"/>
                <w:szCs w:val="28"/>
              </w:rPr>
              <w:t>予以修改）</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教育机构</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30个工作日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《中华人民共和国中外合作办学条例》</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D11005</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设立人力资源服务机构及其业务范围审批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自治区、设区市、县级人力资源社会保障</w:t>
            </w:r>
            <w:r w:rsidRPr="00BC7E4C">
              <w:rPr>
                <w:rFonts w:asciiTheme="minorEastAsia" w:eastAsiaTheme="minorEastAsia" w:hAnsiTheme="minorEastAsia" w:cs="宋体" w:hint="eastAsia"/>
                <w:snapToGrid w:val="0"/>
                <w:kern w:val="0"/>
                <w:sz w:val="28"/>
                <w:szCs w:val="28"/>
              </w:rPr>
              <w:lastRenderedPageBreak/>
              <w:t>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《中华人民共和国就业促进法》、《国务院对确需保留的行政审批项目设定行政许</w:t>
            </w:r>
            <w:r w:rsidRPr="00BC7E4C">
              <w:rPr>
                <w:rFonts w:asciiTheme="minorEastAsia" w:eastAsiaTheme="minorEastAsia" w:hAnsiTheme="minorEastAsia" w:cs="宋体" w:hint="eastAsia"/>
                <w:snapToGrid w:val="0"/>
                <w:kern w:val="0"/>
                <w:sz w:val="28"/>
                <w:szCs w:val="28"/>
              </w:rPr>
              <w:lastRenderedPageBreak/>
              <w:t>可的决定》（</w:t>
            </w:r>
            <w:smartTag w:uri="urn:schemas-microsoft-com:office:smarttags" w:element="chsdate">
              <w:smartTagPr>
                <w:attr w:name="Year" w:val="2004"/>
                <w:attr w:name="Month" w:val="6"/>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2004年6月29日</w:t>
              </w:r>
            </w:smartTag>
            <w:r w:rsidRPr="00BC7E4C">
              <w:rPr>
                <w:rFonts w:asciiTheme="minorEastAsia" w:eastAsiaTheme="minorEastAsia" w:hAnsiTheme="minorEastAsia" w:cs="宋体" w:hint="eastAsia"/>
                <w:snapToGrid w:val="0"/>
                <w:kern w:val="0"/>
                <w:sz w:val="28"/>
                <w:szCs w:val="28"/>
              </w:rPr>
              <w:t>国务院令第412号，</w:t>
            </w:r>
            <w:smartTag w:uri="urn:schemas-microsoft-com:office:smarttags" w:element="chsdate">
              <w:smartTagPr>
                <w:attr w:name="Year" w:val="2009"/>
                <w:attr w:name="Month" w:val="1"/>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2009年1月29日</w:t>
              </w:r>
            </w:smartTag>
            <w:r w:rsidRPr="00BC7E4C">
              <w:rPr>
                <w:rFonts w:asciiTheme="minorEastAsia" w:eastAsiaTheme="minorEastAsia" w:hAnsiTheme="minorEastAsia" w:cs="宋体" w:hint="eastAsia"/>
                <w:snapToGrid w:val="0"/>
                <w:kern w:val="0"/>
                <w:sz w:val="28"/>
                <w:szCs w:val="28"/>
              </w:rPr>
              <w:t>予以修改）</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企业、个人、社会组织</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trHeight w:val="1240"/>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D11006</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地方职业技能考核鉴定机构设立审批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人力资源社会保障厅</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《中华人民共和国劳动法》、《劳动部关于颁发〈职业技能鉴定规定〉的通知》（</w:t>
            </w:r>
            <w:proofErr w:type="gramStart"/>
            <w:r w:rsidRPr="00BC7E4C">
              <w:rPr>
                <w:rFonts w:asciiTheme="minorEastAsia" w:eastAsiaTheme="minorEastAsia" w:hAnsiTheme="minorEastAsia" w:cs="宋体" w:hint="eastAsia"/>
                <w:snapToGrid w:val="0"/>
                <w:kern w:val="0"/>
                <w:sz w:val="28"/>
                <w:szCs w:val="28"/>
              </w:rPr>
              <w:t>劳</w:t>
            </w:r>
            <w:proofErr w:type="gramEnd"/>
            <w:r w:rsidRPr="00BC7E4C">
              <w:rPr>
                <w:rFonts w:asciiTheme="minorEastAsia" w:eastAsiaTheme="minorEastAsia" w:hAnsiTheme="minorEastAsia" w:cs="宋体" w:hint="eastAsia"/>
                <w:snapToGrid w:val="0"/>
                <w:kern w:val="0"/>
                <w:sz w:val="28"/>
                <w:szCs w:val="28"/>
              </w:rPr>
              <w:t>部发〔1993〕134号）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企业、事业单位和社会团体</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trHeight w:val="2037"/>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D11007</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地方企业实行不定时工作制和综合计算工时工作制审批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自治区、设区市、县级人力资源社会保障部门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《中华人民共和国劳动法》、《国务院关于职工工作时间的规定》（</w:t>
            </w:r>
            <w:smartTag w:uri="urn:schemas-microsoft-com:office:smarttags" w:element="chsdate">
              <w:smartTagPr>
                <w:attr w:name="Year" w:val="1994"/>
                <w:attr w:name="Month" w:val="2"/>
                <w:attr w:name="Day" w:val="3"/>
                <w:attr w:name="IsLunarDate" w:val="False"/>
                <w:attr w:name="IsROCDate" w:val="False"/>
              </w:smartTagPr>
              <w:r w:rsidRPr="00BC7E4C">
                <w:rPr>
                  <w:rFonts w:asciiTheme="minorEastAsia" w:eastAsiaTheme="minorEastAsia" w:hAnsiTheme="minorEastAsia" w:cs="宋体" w:hint="eastAsia"/>
                  <w:snapToGrid w:val="0"/>
                  <w:kern w:val="0"/>
                  <w:sz w:val="28"/>
                  <w:szCs w:val="28"/>
                </w:rPr>
                <w:t>1994年2月3日</w:t>
              </w:r>
            </w:smartTag>
            <w:r w:rsidRPr="00BC7E4C">
              <w:rPr>
                <w:rFonts w:asciiTheme="minorEastAsia" w:eastAsiaTheme="minorEastAsia" w:hAnsiTheme="minorEastAsia" w:cs="宋体" w:hint="eastAsia"/>
                <w:snapToGrid w:val="0"/>
                <w:kern w:val="0"/>
                <w:sz w:val="28"/>
                <w:szCs w:val="28"/>
              </w:rPr>
              <w:t>国务院令第146号，</w:t>
            </w:r>
            <w:smartTag w:uri="urn:schemas-microsoft-com:office:smarttags" w:element="chsdate">
              <w:smartTagPr>
                <w:attr w:name="Year" w:val="1995"/>
                <w:attr w:name="Month" w:val="3"/>
                <w:attr w:name="Day" w:val="25"/>
                <w:attr w:name="IsLunarDate" w:val="False"/>
                <w:attr w:name="IsROCDate" w:val="False"/>
              </w:smartTagPr>
              <w:r w:rsidRPr="00BC7E4C">
                <w:rPr>
                  <w:rFonts w:asciiTheme="minorEastAsia" w:eastAsiaTheme="minorEastAsia" w:hAnsiTheme="minorEastAsia" w:cs="宋体" w:hint="eastAsia"/>
                  <w:snapToGrid w:val="0"/>
                  <w:kern w:val="0"/>
                  <w:sz w:val="28"/>
                  <w:szCs w:val="28"/>
                </w:rPr>
                <w:t>1995年3月25日</w:t>
              </w:r>
            </w:smartTag>
            <w:r w:rsidRPr="00BC7E4C">
              <w:rPr>
                <w:rFonts w:asciiTheme="minorEastAsia" w:eastAsiaTheme="minorEastAsia" w:hAnsiTheme="minorEastAsia" w:cs="宋体" w:hint="eastAsia"/>
                <w:snapToGrid w:val="0"/>
                <w:kern w:val="0"/>
                <w:sz w:val="28"/>
                <w:szCs w:val="28"/>
              </w:rPr>
              <w:t>予以修改）、《关于企业实行不定时工作制和综合计算工时工作制的审批办法》（</w:t>
            </w:r>
            <w:proofErr w:type="gramStart"/>
            <w:r w:rsidRPr="00BC7E4C">
              <w:rPr>
                <w:rFonts w:asciiTheme="minorEastAsia" w:eastAsiaTheme="minorEastAsia" w:hAnsiTheme="minorEastAsia" w:cs="宋体" w:hint="eastAsia"/>
                <w:snapToGrid w:val="0"/>
                <w:kern w:val="0"/>
                <w:sz w:val="28"/>
                <w:szCs w:val="28"/>
              </w:rPr>
              <w:t>劳</w:t>
            </w:r>
            <w:proofErr w:type="gramEnd"/>
            <w:r w:rsidRPr="00BC7E4C">
              <w:rPr>
                <w:rFonts w:asciiTheme="minorEastAsia" w:eastAsiaTheme="minorEastAsia" w:hAnsiTheme="minorEastAsia" w:cs="宋体" w:hint="eastAsia"/>
                <w:snapToGrid w:val="0"/>
                <w:kern w:val="0"/>
                <w:sz w:val="28"/>
                <w:szCs w:val="28"/>
              </w:rPr>
              <w:t>部发〔1994〕503号）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企业</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人力资源</w:t>
            </w:r>
            <w:r w:rsidRPr="00BC7E4C">
              <w:rPr>
                <w:rFonts w:asciiTheme="minorEastAsia" w:eastAsiaTheme="minorEastAsia" w:hAnsiTheme="minorEastAsia" w:cs="宋体" w:hint="eastAsia"/>
                <w:snapToGrid w:val="0"/>
                <w:kern w:val="0"/>
                <w:sz w:val="28"/>
                <w:szCs w:val="28"/>
              </w:rPr>
              <w:lastRenderedPageBreak/>
              <w:t>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D110</w:t>
            </w:r>
            <w:r w:rsidRPr="00BC7E4C">
              <w:rPr>
                <w:rFonts w:asciiTheme="minorEastAsia" w:eastAsiaTheme="minorEastAsia" w:hAnsiTheme="minorEastAsia" w:cs="宋体" w:hint="eastAsia"/>
                <w:snapToGrid w:val="0"/>
                <w:kern w:val="0"/>
                <w:sz w:val="28"/>
                <w:szCs w:val="28"/>
              </w:rPr>
              <w:lastRenderedPageBreak/>
              <w:t>08</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台港澳人员在</w:t>
            </w:r>
            <w:r w:rsidRPr="00BC7E4C">
              <w:rPr>
                <w:rFonts w:asciiTheme="minorEastAsia" w:eastAsiaTheme="minorEastAsia" w:hAnsiTheme="minorEastAsia" w:cs="宋体" w:hint="eastAsia"/>
                <w:snapToGrid w:val="0"/>
                <w:kern w:val="0"/>
                <w:sz w:val="28"/>
                <w:szCs w:val="28"/>
              </w:rPr>
              <w:lastRenderedPageBreak/>
              <w:t>内地就业许可</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设区市人</w:t>
            </w:r>
            <w:r w:rsidRPr="00BC7E4C">
              <w:rPr>
                <w:rFonts w:asciiTheme="minorEastAsia" w:eastAsiaTheme="minorEastAsia" w:hAnsiTheme="minorEastAsia" w:cs="宋体" w:hint="eastAsia"/>
                <w:snapToGrid w:val="0"/>
                <w:kern w:val="0"/>
                <w:sz w:val="28"/>
                <w:szCs w:val="28"/>
              </w:rPr>
              <w:lastRenderedPageBreak/>
              <w:t>力资源社会保障部门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《国务院对确需保留</w:t>
            </w:r>
            <w:r w:rsidRPr="00BC7E4C">
              <w:rPr>
                <w:rFonts w:asciiTheme="minorEastAsia" w:eastAsiaTheme="minorEastAsia" w:hAnsiTheme="minorEastAsia" w:cs="宋体" w:hint="eastAsia"/>
                <w:snapToGrid w:val="0"/>
                <w:kern w:val="0"/>
                <w:sz w:val="28"/>
                <w:szCs w:val="28"/>
              </w:rPr>
              <w:lastRenderedPageBreak/>
              <w:t>的行政审批项目设定行政许可的决定》（</w:t>
            </w:r>
            <w:smartTag w:uri="urn:schemas-microsoft-com:office:smarttags" w:element="chsdate">
              <w:smartTagPr>
                <w:attr w:name="Year" w:val="2004"/>
                <w:attr w:name="Month" w:val="6"/>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2004年6月29日</w:t>
              </w:r>
            </w:smartTag>
            <w:r w:rsidRPr="00BC7E4C">
              <w:rPr>
                <w:rFonts w:asciiTheme="minorEastAsia" w:eastAsiaTheme="minorEastAsia" w:hAnsiTheme="minorEastAsia" w:cs="宋体" w:hint="eastAsia"/>
                <w:snapToGrid w:val="0"/>
                <w:kern w:val="0"/>
                <w:sz w:val="28"/>
                <w:szCs w:val="28"/>
              </w:rPr>
              <w:t>国务院令第412号，</w:t>
            </w:r>
            <w:smartTag w:uri="urn:schemas-microsoft-com:office:smarttags" w:element="chsdate">
              <w:smartTagPr>
                <w:attr w:name="Year" w:val="2009"/>
                <w:attr w:name="Month" w:val="1"/>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2009年1月29日</w:t>
              </w:r>
            </w:smartTag>
            <w:r w:rsidRPr="00BC7E4C">
              <w:rPr>
                <w:rFonts w:asciiTheme="minorEastAsia" w:eastAsiaTheme="minorEastAsia" w:hAnsiTheme="minorEastAsia" w:cs="宋体" w:hint="eastAsia"/>
                <w:snapToGrid w:val="0"/>
                <w:kern w:val="0"/>
                <w:sz w:val="28"/>
                <w:szCs w:val="28"/>
              </w:rPr>
              <w:t>予以修改）、《国务院关于第六批取消和调整行政审批项目的决定》（国发〔2012〕52号）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用人单位</w:t>
            </w:r>
            <w:r w:rsidRPr="00BC7E4C">
              <w:rPr>
                <w:rFonts w:asciiTheme="minorEastAsia" w:eastAsiaTheme="minorEastAsia" w:hAnsiTheme="minorEastAsia" w:cs="宋体" w:hint="eastAsia"/>
                <w:snapToGrid w:val="0"/>
                <w:kern w:val="0"/>
                <w:sz w:val="28"/>
                <w:szCs w:val="28"/>
              </w:rPr>
              <w:lastRenderedPageBreak/>
              <w:t>或台港澳人员</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10个工作</w:t>
            </w:r>
            <w:r w:rsidRPr="00BC7E4C">
              <w:rPr>
                <w:rFonts w:asciiTheme="minorEastAsia" w:eastAsiaTheme="minorEastAsia" w:hAnsiTheme="minorEastAsia" w:cs="宋体" w:hint="eastAsia"/>
                <w:snapToGrid w:val="0"/>
                <w:kern w:val="0"/>
                <w:sz w:val="28"/>
                <w:szCs w:val="28"/>
              </w:rPr>
              <w:lastRenderedPageBreak/>
              <w:t>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《台湾香港澳门</w:t>
            </w:r>
            <w:r w:rsidRPr="00BC7E4C">
              <w:rPr>
                <w:rFonts w:asciiTheme="minorEastAsia" w:eastAsiaTheme="minorEastAsia" w:hAnsiTheme="minorEastAsia" w:cs="宋体" w:hint="eastAsia"/>
                <w:snapToGrid w:val="0"/>
                <w:kern w:val="0"/>
                <w:sz w:val="28"/>
                <w:szCs w:val="28"/>
              </w:rPr>
              <w:lastRenderedPageBreak/>
              <w:t>居民在内地就业管理规定》（2005年劳动和社会保障部令第26号）</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D11009</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劳务派遣经营许可</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设区市、县级人力资源社会保</w:t>
            </w:r>
            <w:r w:rsidRPr="00BC7E4C">
              <w:rPr>
                <w:rFonts w:asciiTheme="minorEastAsia" w:eastAsiaTheme="minorEastAsia" w:hAnsiTheme="minorEastAsia" w:cs="宋体" w:hint="eastAsia"/>
                <w:snapToGrid w:val="0"/>
                <w:kern w:val="0"/>
                <w:sz w:val="28"/>
                <w:szCs w:val="28"/>
              </w:rPr>
              <w:lastRenderedPageBreak/>
              <w:t>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《中华人民共和国劳动合同法》、《劳务派遣行政许可实施办</w:t>
            </w:r>
            <w:r w:rsidRPr="00BC7E4C">
              <w:rPr>
                <w:rFonts w:asciiTheme="minorEastAsia" w:eastAsiaTheme="minorEastAsia" w:hAnsiTheme="minorEastAsia" w:cs="宋体" w:hint="eastAsia"/>
                <w:snapToGrid w:val="0"/>
                <w:kern w:val="0"/>
                <w:sz w:val="28"/>
                <w:szCs w:val="28"/>
              </w:rPr>
              <w:lastRenderedPageBreak/>
              <w:t>法》（</w:t>
            </w:r>
            <w:smartTag w:uri="urn:schemas-microsoft-com:office:smarttags" w:element="chsdate">
              <w:smartTagPr>
                <w:attr w:name="Year" w:val="2013"/>
                <w:attr w:name="Month" w:val="6"/>
                <w:attr w:name="Day" w:val="20"/>
                <w:attr w:name="IsLunarDate" w:val="False"/>
                <w:attr w:name="IsROCDate" w:val="False"/>
              </w:smartTagPr>
              <w:r w:rsidRPr="00BC7E4C">
                <w:rPr>
                  <w:rFonts w:asciiTheme="minorEastAsia" w:eastAsiaTheme="minorEastAsia" w:hAnsiTheme="minorEastAsia" w:cs="宋体" w:hint="eastAsia"/>
                  <w:snapToGrid w:val="0"/>
                  <w:kern w:val="0"/>
                  <w:sz w:val="28"/>
                  <w:szCs w:val="28"/>
                </w:rPr>
                <w:t>2013年6月20日</w:t>
              </w:r>
            </w:smartTag>
            <w:r w:rsidRPr="00BC7E4C">
              <w:rPr>
                <w:rFonts w:asciiTheme="minorEastAsia" w:eastAsiaTheme="minorEastAsia" w:hAnsiTheme="minorEastAsia" w:cs="宋体" w:hint="eastAsia"/>
                <w:snapToGrid w:val="0"/>
                <w:kern w:val="0"/>
                <w:sz w:val="28"/>
                <w:szCs w:val="28"/>
              </w:rPr>
              <w:t>人力资源和社会保障部令第19号）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公司</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trHeight w:val="1479"/>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D11010</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文艺、体育和特种工艺单位招用未满16周岁的未成年人审批</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自治区、设区市、县级人力资源社会保障部门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《中华人民共和国劳动法》、《禁止使用童工规定》（国务院令第364号）</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仅限合法的文艺体育特种工艺单位招收演员、运动员和艺徒的用人单位</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r w:rsidR="007A2894" w:rsidRPr="00BC7E4C" w:rsidTr="00461FAF">
        <w:trPr>
          <w:trHeight w:val="1785"/>
          <w:jc w:val="center"/>
        </w:trPr>
        <w:tc>
          <w:tcPr>
            <w:tcW w:w="50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lastRenderedPageBreak/>
              <w:t>人力资源社会保障厅</w:t>
            </w:r>
          </w:p>
        </w:tc>
        <w:tc>
          <w:tcPr>
            <w:tcW w:w="283"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D50001</w:t>
            </w:r>
          </w:p>
        </w:tc>
        <w:tc>
          <w:tcPr>
            <w:tcW w:w="66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外国人来华工作许可</w:t>
            </w:r>
          </w:p>
        </w:tc>
        <w:tc>
          <w:tcPr>
            <w:tcW w:w="50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自治区外国专家局及其授权的设区市人民政府外国专家归口管理部门或人力资源社会保障部门</w:t>
            </w:r>
          </w:p>
        </w:tc>
        <w:tc>
          <w:tcPr>
            <w:tcW w:w="1015"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《中华人民共和国出境入境管理法》、《国务院对确需保留的行政审批项目设定行政许可的决定》（</w:t>
            </w:r>
            <w:smartTag w:uri="urn:schemas-microsoft-com:office:smarttags" w:element="chsdate">
              <w:smartTagPr>
                <w:attr w:name="Year" w:val="2004"/>
                <w:attr w:name="Month" w:val="6"/>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2004年6月29日</w:t>
              </w:r>
            </w:smartTag>
            <w:r w:rsidRPr="00BC7E4C">
              <w:rPr>
                <w:rFonts w:asciiTheme="minorEastAsia" w:eastAsiaTheme="minorEastAsia" w:hAnsiTheme="minorEastAsia" w:cs="宋体" w:hint="eastAsia"/>
                <w:snapToGrid w:val="0"/>
                <w:kern w:val="0"/>
                <w:sz w:val="28"/>
                <w:szCs w:val="28"/>
              </w:rPr>
              <w:t>国务院令第412号，</w:t>
            </w:r>
            <w:smartTag w:uri="urn:schemas-microsoft-com:office:smarttags" w:element="chsdate">
              <w:smartTagPr>
                <w:attr w:name="Year" w:val="2009"/>
                <w:attr w:name="Month" w:val="1"/>
                <w:attr w:name="Day" w:val="29"/>
                <w:attr w:name="IsLunarDate" w:val="False"/>
                <w:attr w:name="IsROCDate" w:val="False"/>
              </w:smartTagPr>
              <w:r w:rsidRPr="00BC7E4C">
                <w:rPr>
                  <w:rFonts w:asciiTheme="minorEastAsia" w:eastAsiaTheme="minorEastAsia" w:hAnsiTheme="minorEastAsia" w:cs="宋体" w:hint="eastAsia"/>
                  <w:snapToGrid w:val="0"/>
                  <w:kern w:val="0"/>
                  <w:sz w:val="28"/>
                  <w:szCs w:val="28"/>
                </w:rPr>
                <w:t>2009年1月29日</w:t>
              </w:r>
            </w:smartTag>
            <w:r w:rsidRPr="00BC7E4C">
              <w:rPr>
                <w:rFonts w:asciiTheme="minorEastAsia" w:eastAsiaTheme="minorEastAsia" w:hAnsiTheme="minorEastAsia" w:cs="宋体" w:hint="eastAsia"/>
                <w:snapToGrid w:val="0"/>
                <w:kern w:val="0"/>
                <w:sz w:val="28"/>
                <w:szCs w:val="28"/>
              </w:rPr>
              <w:t>予以修改）</w:t>
            </w:r>
          </w:p>
        </w:tc>
        <w:tc>
          <w:tcPr>
            <w:tcW w:w="529"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外国人</w:t>
            </w:r>
          </w:p>
        </w:tc>
        <w:tc>
          <w:tcPr>
            <w:tcW w:w="540"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20个工作日</w:t>
            </w:r>
          </w:p>
        </w:tc>
        <w:tc>
          <w:tcPr>
            <w:tcW w:w="828"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rPr>
                <w:rFonts w:asciiTheme="minorEastAsia" w:eastAsiaTheme="minorEastAsia" w:hAnsiTheme="minorEastAsia"/>
                <w:snapToGrid w:val="0"/>
                <w:kern w:val="0"/>
                <w:sz w:val="28"/>
                <w:szCs w:val="28"/>
              </w:rPr>
            </w:pPr>
            <w:r w:rsidRPr="00BC7E4C">
              <w:rPr>
                <w:rFonts w:asciiTheme="minorEastAsia" w:eastAsiaTheme="minorEastAsia" w:hAnsiTheme="minorEastAsia" w:cs="宋体" w:hint="eastAsia"/>
                <w:snapToGrid w:val="0"/>
                <w:kern w:val="0"/>
                <w:sz w:val="28"/>
                <w:szCs w:val="28"/>
              </w:rPr>
              <w:t>《中华人民共和国行政许可法》</w:t>
            </w:r>
          </w:p>
        </w:tc>
        <w:tc>
          <w:tcPr>
            <w:tcW w:w="126" w:type="pct"/>
            <w:tcBorders>
              <w:top w:val="single" w:sz="4" w:space="0" w:color="auto"/>
              <w:left w:val="single" w:sz="4" w:space="0" w:color="auto"/>
              <w:bottom w:val="single" w:sz="4" w:space="0" w:color="auto"/>
              <w:right w:val="single" w:sz="4" w:space="0" w:color="auto"/>
            </w:tcBorders>
            <w:vAlign w:val="center"/>
          </w:tcPr>
          <w:p w:rsidR="007A2894" w:rsidRPr="00BC7E4C" w:rsidRDefault="007A2894" w:rsidP="00461FAF">
            <w:pPr>
              <w:adjustRightInd w:val="0"/>
              <w:snapToGrid w:val="0"/>
              <w:spacing w:line="520" w:lineRule="exact"/>
              <w:jc w:val="center"/>
              <w:rPr>
                <w:rFonts w:asciiTheme="minorEastAsia" w:eastAsiaTheme="minorEastAsia" w:hAnsiTheme="minorEastAsia"/>
                <w:snapToGrid w:val="0"/>
                <w:kern w:val="0"/>
                <w:sz w:val="28"/>
                <w:szCs w:val="28"/>
              </w:rPr>
            </w:pPr>
          </w:p>
        </w:tc>
      </w:tr>
    </w:tbl>
    <w:p w:rsidR="007A2894" w:rsidRPr="00BC7E4C" w:rsidRDefault="007A2894" w:rsidP="007A2894">
      <w:pPr>
        <w:tabs>
          <w:tab w:val="left" w:pos="2730"/>
        </w:tabs>
        <w:spacing w:line="520" w:lineRule="exact"/>
        <w:rPr>
          <w:rFonts w:asciiTheme="minorEastAsia" w:eastAsiaTheme="minorEastAsia" w:hAnsiTheme="minorEastAsia"/>
          <w:sz w:val="28"/>
          <w:szCs w:val="28"/>
        </w:rPr>
      </w:pPr>
      <w:r w:rsidRPr="00BC7E4C">
        <w:rPr>
          <w:rFonts w:asciiTheme="minorEastAsia" w:eastAsiaTheme="minorEastAsia" w:hAnsiTheme="minorEastAsia"/>
          <w:sz w:val="28"/>
          <w:szCs w:val="28"/>
        </w:rPr>
        <w:tab/>
      </w:r>
    </w:p>
    <w:p w:rsidR="007A2894" w:rsidRPr="00BC7E4C" w:rsidRDefault="007A2894" w:rsidP="007A2894">
      <w:pPr>
        <w:spacing w:line="520" w:lineRule="exact"/>
        <w:rPr>
          <w:rFonts w:asciiTheme="minorEastAsia" w:eastAsiaTheme="minorEastAsia" w:hAnsiTheme="minorEastAsia"/>
          <w:sz w:val="28"/>
          <w:szCs w:val="28"/>
        </w:rPr>
      </w:pPr>
    </w:p>
    <w:p w:rsidR="007A2894" w:rsidRPr="00BC7E4C" w:rsidRDefault="007A2894" w:rsidP="007A2894">
      <w:pPr>
        <w:spacing w:line="520" w:lineRule="exact"/>
        <w:rPr>
          <w:rFonts w:asciiTheme="minorEastAsia" w:eastAsiaTheme="minorEastAsia" w:hAnsiTheme="minorEastAsia"/>
          <w:sz w:val="28"/>
          <w:szCs w:val="28"/>
        </w:rPr>
      </w:pPr>
    </w:p>
    <w:p w:rsidR="007A2894" w:rsidRPr="00BC7E4C" w:rsidRDefault="007A2894" w:rsidP="007A2894">
      <w:pPr>
        <w:spacing w:line="520" w:lineRule="exact"/>
        <w:rPr>
          <w:rFonts w:asciiTheme="minorEastAsia" w:eastAsiaTheme="minorEastAsia" w:hAnsiTheme="minorEastAsia"/>
          <w:sz w:val="28"/>
          <w:szCs w:val="28"/>
        </w:rPr>
      </w:pPr>
    </w:p>
    <w:p w:rsidR="00637D18" w:rsidRPr="007A2894" w:rsidRDefault="00637D18"/>
    <w:sectPr w:rsidR="00637D18" w:rsidRPr="007A2894" w:rsidSect="003F470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DD" w:rsidRDefault="003D11DD" w:rsidP="007A2894">
      <w:r>
        <w:separator/>
      </w:r>
    </w:p>
  </w:endnote>
  <w:endnote w:type="continuationSeparator" w:id="0">
    <w:p w:rsidR="003D11DD" w:rsidRDefault="003D11DD" w:rsidP="007A2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DD" w:rsidRDefault="003D11DD" w:rsidP="007A2894">
      <w:r>
        <w:separator/>
      </w:r>
    </w:p>
  </w:footnote>
  <w:footnote w:type="continuationSeparator" w:id="0">
    <w:p w:rsidR="003D11DD" w:rsidRDefault="003D11DD" w:rsidP="007A2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2894"/>
    <w:rsid w:val="003D11DD"/>
    <w:rsid w:val="00637D18"/>
    <w:rsid w:val="007A2894"/>
    <w:rsid w:val="009512BC"/>
    <w:rsid w:val="009D517C"/>
    <w:rsid w:val="00F96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8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8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2894"/>
    <w:rPr>
      <w:sz w:val="18"/>
      <w:szCs w:val="18"/>
    </w:rPr>
  </w:style>
  <w:style w:type="paragraph" w:styleId="a4">
    <w:name w:val="footer"/>
    <w:basedOn w:val="a"/>
    <w:link w:val="Char0"/>
    <w:uiPriority w:val="99"/>
    <w:semiHidden/>
    <w:unhideWhenUsed/>
    <w:rsid w:val="007A28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2894"/>
    <w:rPr>
      <w:sz w:val="18"/>
      <w:szCs w:val="18"/>
    </w:rPr>
  </w:style>
  <w:style w:type="paragraph" w:styleId="a5">
    <w:name w:val="Normal (Web)"/>
    <w:basedOn w:val="a"/>
    <w:rsid w:val="007A28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2017-02-10T02:22:00Z</dcterms:created>
  <dcterms:modified xsi:type="dcterms:W3CDTF">2017-02-10T02:22:00Z</dcterms:modified>
</cp:coreProperties>
</file>