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9A" w:rsidRDefault="008E2A9A" w:rsidP="008E2A9A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8E2A9A" w:rsidRDefault="008E2A9A" w:rsidP="008E2A9A">
      <w:pPr>
        <w:rPr>
          <w:rFonts w:ascii="黑体" w:eastAsia="黑体" w:hint="eastAsia"/>
          <w:sz w:val="32"/>
          <w:szCs w:val="32"/>
        </w:rPr>
      </w:pPr>
    </w:p>
    <w:p w:rsidR="008E2A9A" w:rsidRDefault="008E2A9A" w:rsidP="008E2A9A">
      <w:pPr>
        <w:spacing w:line="600" w:lineRule="exact"/>
        <w:jc w:val="center"/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激励干部担当作为专项</w:t>
      </w: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奖励申报汇总表（个人）</w:t>
      </w:r>
    </w:p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Cs w:val="21"/>
        </w:rPr>
      </w:pPr>
    </w:p>
    <w:p w:rsidR="008E2A9A" w:rsidRDefault="008E2A9A" w:rsidP="008E2A9A">
      <w:pPr>
        <w:spacing w:line="600" w:lineRule="exact"/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申报单位：（盖章）                      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1094"/>
        <w:gridCol w:w="1859"/>
        <w:gridCol w:w="1136"/>
        <w:gridCol w:w="3069"/>
        <w:gridCol w:w="737"/>
      </w:tblGrid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奖励等次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奖励事由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填表人：（姓名及职务）                    联系电话：（办公室电话及手机）</w:t>
      </w:r>
    </w:p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说明：各设区市需对所申报对象按优先推荐次序排序。</w:t>
      </w:r>
      <w:r>
        <w:rPr>
          <w:rFonts w:ascii="仿宋_GB2312" w:eastAsia="仿宋_GB2312" w:cs="仿宋_GB2312" w:hint="eastAsia"/>
          <w:sz w:val="24"/>
        </w:rPr>
        <w:t>表格应盖章后上传申报系</w:t>
      </w:r>
      <w:r>
        <w:rPr>
          <w:rFonts w:ascii="仿宋_GB2312" w:eastAsia="仿宋_GB2312" w:cs="仿宋_GB2312" w:hint="eastAsia"/>
          <w:sz w:val="24"/>
        </w:rPr>
        <w:lastRenderedPageBreak/>
        <w:t>统作为审核意见附件。</w:t>
      </w:r>
    </w:p>
    <w:p w:rsidR="008E2A9A" w:rsidRDefault="008E2A9A" w:rsidP="008E2A9A">
      <w:pPr>
        <w:spacing w:line="600" w:lineRule="exact"/>
        <w:jc w:val="center"/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激励干部担当作为专项</w:t>
      </w: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奖励申报汇总表（集体）</w:t>
      </w:r>
    </w:p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Cs w:val="21"/>
        </w:rPr>
      </w:pPr>
    </w:p>
    <w:p w:rsidR="008E2A9A" w:rsidRDefault="008E2A9A" w:rsidP="008E2A9A">
      <w:pPr>
        <w:spacing w:line="600" w:lineRule="exact"/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申报单位：（盖章）                      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1094"/>
        <w:gridCol w:w="1859"/>
        <w:gridCol w:w="1136"/>
        <w:gridCol w:w="3069"/>
        <w:gridCol w:w="737"/>
      </w:tblGrid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</w:t>
            </w:r>
          </w:p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级别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奖励等次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奖励事由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E2A9A" w:rsidTr="006930BF">
        <w:tc>
          <w:tcPr>
            <w:tcW w:w="639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E2A9A" w:rsidRDefault="008E2A9A" w:rsidP="006930BF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填表人：（姓名及职务）                    联系电话：（办公室电话及手机）</w:t>
      </w:r>
    </w:p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说明：各设区市需对所申报对象按优先推荐次序排序。</w:t>
      </w:r>
      <w:r>
        <w:rPr>
          <w:rFonts w:ascii="仿宋_GB2312" w:eastAsia="仿宋_GB2312" w:cs="仿宋_GB2312" w:hint="eastAsia"/>
          <w:sz w:val="24"/>
        </w:rPr>
        <w:t>表格应盖章后上传申报系统作为审核意见附件。</w:t>
      </w:r>
    </w:p>
    <w:p w:rsidR="008E2A9A" w:rsidRDefault="008E2A9A" w:rsidP="008E2A9A">
      <w:pPr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B06C11" w:rsidRPr="008E2A9A" w:rsidRDefault="008E2A9A" w:rsidP="008E2A9A">
      <w:r>
        <w:rPr>
          <w:rFonts w:ascii="黑体" w:eastAsia="黑体" w:cs="宋体" w:hint="eastAsia"/>
          <w:kern w:val="0"/>
          <w:sz w:val="32"/>
          <w:szCs w:val="32"/>
        </w:rPr>
        <w:br w:type="page"/>
      </w:r>
    </w:p>
    <w:sectPr w:rsidR="00B06C11" w:rsidRPr="008E2A9A" w:rsidSect="00B0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B49"/>
    <w:rsid w:val="008E2A9A"/>
    <w:rsid w:val="00B06C11"/>
    <w:rsid w:val="00E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54B4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2020-11-10T03:09:00Z</dcterms:created>
  <dcterms:modified xsi:type="dcterms:W3CDTF">2020-11-10T03:09:00Z</dcterms:modified>
</cp:coreProperties>
</file>