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Times New Roman"/>
          <w:spacing w:val="-10"/>
          <w:sz w:val="32"/>
          <w:szCs w:val="32"/>
        </w:rPr>
      </w:pPr>
      <w:r>
        <w:rPr>
          <w:rFonts w:hint="eastAsia" w:ascii="黑体" w:hAnsi="黑体" w:eastAsia="黑体" w:cs="Times New Roman"/>
          <w:spacing w:val="-10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pacing w:val="-10"/>
          <w:sz w:val="32"/>
          <w:szCs w:val="32"/>
        </w:rPr>
        <w:t>5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0"/>
          <w:szCs w:val="40"/>
          <w:lang w:eastAsia="zh-CN"/>
        </w:rPr>
        <w:t>自治区星级</w:t>
      </w:r>
      <w:r>
        <w:rPr>
          <w:rFonts w:hint="eastAsia" w:ascii="方正小标宋简体" w:hAnsi="宋体" w:eastAsia="方正小标宋简体" w:cs="Times New Roman"/>
          <w:sz w:val="40"/>
          <w:szCs w:val="40"/>
        </w:rPr>
        <w:t>充分就业社区复查情况登记表</w:t>
      </w:r>
    </w:p>
    <w:bookmarkEnd w:id="0"/>
    <w:p>
      <w:pPr>
        <w:rPr>
          <w:rFonts w:ascii="Times New Roman" w:hAnsi="Times New Roman" w:eastAsia="宋体" w:cs="Times New Roman"/>
          <w:color w:val="000000"/>
          <w:sz w:val="24"/>
        </w:rPr>
      </w:pPr>
    </w:p>
    <w:p>
      <w:pPr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黑体" w:eastAsia="黑体" w:cs="Times New Roman"/>
          <w:color w:val="000000"/>
          <w:sz w:val="28"/>
          <w:szCs w:val="28"/>
        </w:rPr>
        <w:t>填报单位：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黑体" w:eastAsia="黑体" w:cs="Times New Roman"/>
          <w:color w:val="000000"/>
          <w:sz w:val="28"/>
          <w:szCs w:val="28"/>
        </w:rPr>
        <w:t>市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黑体" w:eastAsia="黑体" w:cs="Times New Roman"/>
          <w:color w:val="000000"/>
          <w:sz w:val="28"/>
          <w:szCs w:val="28"/>
        </w:rPr>
        <w:t>复查时间：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黑体" w:eastAsia="黑体" w:cs="Times New Roman"/>
          <w:color w:val="000000"/>
          <w:sz w:val="28"/>
          <w:szCs w:val="28"/>
        </w:rPr>
        <w:t>年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黑体" w:eastAsia="黑体" w:cs="Times New Roman"/>
          <w:color w:val="000000"/>
          <w:sz w:val="28"/>
          <w:szCs w:val="28"/>
        </w:rPr>
        <w:t>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6"/>
        <w:gridCol w:w="1097"/>
        <w:gridCol w:w="1099"/>
        <w:gridCol w:w="2366"/>
        <w:gridCol w:w="2785"/>
        <w:gridCol w:w="2092"/>
        <w:gridCol w:w="1123"/>
        <w:gridCol w:w="986"/>
        <w:gridCol w:w="814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序号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所在地市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所在区县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所在街道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社区名称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联系人及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认定为充分就业社区年份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认定为星级充分就业社区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年份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是否是国家级充分就业社区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是否复查合格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3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4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…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Times New Roman" w:eastAsia="仿宋_GB2312" w:cs="Times New Roman"/>
          <w:color w:val="000000"/>
          <w:sz w:val="24"/>
        </w:rPr>
      </w:pPr>
      <w:r>
        <w:rPr>
          <w:rFonts w:hint="eastAsia" w:ascii="仿宋_GB2312" w:hAnsi="仿宋" w:eastAsia="仿宋_GB2312" w:cs="Times New Roman"/>
          <w:color w:val="000000"/>
          <w:sz w:val="24"/>
        </w:rPr>
        <w:t>（本表可另附页）</w:t>
      </w:r>
    </w:p>
    <w:p>
      <w:pPr>
        <w:jc w:val="center"/>
      </w:pPr>
      <w:r>
        <w:rPr>
          <w:rFonts w:hint="eastAsia" w:ascii="仿宋_GB2312" w:hAnsi="仿宋" w:eastAsia="仿宋_GB2312" w:cs="Times New Roman"/>
          <w:color w:val="000000"/>
          <w:sz w:val="24"/>
        </w:rPr>
        <w:t>联络员：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 xml:space="preserve">                         </w:t>
      </w:r>
      <w:r>
        <w:rPr>
          <w:rFonts w:hint="eastAsia" w:ascii="仿宋_GB2312" w:hAnsi="仿宋" w:eastAsia="仿宋_GB2312" w:cs="Times New Roman"/>
          <w:color w:val="000000"/>
          <w:sz w:val="24"/>
        </w:rPr>
        <w:t>填报单位盖章：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 xml:space="preserve">                                 </w:t>
      </w:r>
      <w:r>
        <w:rPr>
          <w:rFonts w:hint="eastAsia" w:ascii="仿宋_GB2312" w:hAnsi="仿宋" w:eastAsia="仿宋_GB2312" w:cs="Times New Roman"/>
          <w:color w:val="000000"/>
          <w:sz w:val="24"/>
        </w:rPr>
        <w:t>填报日期：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 xml:space="preserve">     </w:t>
      </w:r>
      <w:r>
        <w:rPr>
          <w:rFonts w:hint="eastAsia" w:ascii="仿宋_GB2312" w:hAnsi="仿宋" w:eastAsia="仿宋_GB2312" w:cs="Times New Roman"/>
          <w:color w:val="000000"/>
          <w:sz w:val="24"/>
        </w:rPr>
        <w:t>年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 xml:space="preserve">   </w:t>
      </w:r>
      <w:r>
        <w:rPr>
          <w:rFonts w:hint="eastAsia" w:ascii="仿宋_GB2312" w:hAnsi="仿宋" w:eastAsia="仿宋_GB2312" w:cs="Times New Roman"/>
          <w:color w:val="000000"/>
          <w:sz w:val="24"/>
        </w:rPr>
        <w:t>月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 xml:space="preserve">   </w:t>
      </w:r>
      <w:r>
        <w:rPr>
          <w:rFonts w:hint="eastAsia" w:ascii="仿宋_GB2312" w:hAnsi="仿宋" w:eastAsia="仿宋_GB2312" w:cs="Times New Roman"/>
          <w:color w:val="000000"/>
          <w:sz w:val="24"/>
        </w:rPr>
        <w:t>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70575"/>
    <w:rsid w:val="13FD3D8E"/>
    <w:rsid w:val="331C6F49"/>
    <w:rsid w:val="65270575"/>
    <w:rsid w:val="72D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line="560" w:lineRule="exact"/>
      <w:ind w:firstLine="640" w:firstLineChars="200"/>
    </w:pPr>
    <w:rPr>
      <w:rFonts w:ascii="Calibri" w:hAnsi="Calibri" w:eastAsia="仿宋_GB2312" w:cs="Times New Roman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2021-05-19T10:02:00Z</dcterms:created>
  <dc:creator>就业促进科-黄宽</dc:creator>
  <cp:lastModifiedBy>就业促进科-黄宽</cp:lastModifiedBy>
  <dcterms:modified xsi:type="dcterms:W3CDTF">2021-05-19T10:03:04Z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