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87" w:rsidRPr="00E545E3" w:rsidRDefault="00676D87" w:rsidP="00676D87">
      <w:pPr>
        <w:spacing w:line="480" w:lineRule="exact"/>
        <w:rPr>
          <w:rFonts w:asciiTheme="minorEastAsia" w:eastAsiaTheme="minorEastAsia" w:hAnsiTheme="minorEastAsia"/>
          <w:sz w:val="24"/>
          <w:szCs w:val="24"/>
        </w:rPr>
      </w:pPr>
      <w:r w:rsidRPr="00E545E3">
        <w:rPr>
          <w:rFonts w:asciiTheme="minorEastAsia" w:eastAsiaTheme="minorEastAsia" w:hAnsiTheme="minorEastAsia" w:hint="eastAsia"/>
          <w:sz w:val="24"/>
          <w:szCs w:val="24"/>
        </w:rPr>
        <w:t>附件</w:t>
      </w:r>
    </w:p>
    <w:p w:rsidR="00676D87" w:rsidRPr="00E545E3" w:rsidRDefault="00676D87" w:rsidP="00676D87">
      <w:pPr>
        <w:spacing w:line="180" w:lineRule="auto"/>
        <w:jc w:val="center"/>
        <w:rPr>
          <w:rFonts w:asciiTheme="minorEastAsia" w:eastAsiaTheme="minorEastAsia" w:hAnsiTheme="minorEastAsia" w:hint="eastAsia"/>
          <w:sz w:val="24"/>
          <w:szCs w:val="24"/>
        </w:rPr>
      </w:pPr>
      <w:r w:rsidRPr="00E545E3">
        <w:rPr>
          <w:rFonts w:asciiTheme="minorEastAsia" w:eastAsiaTheme="minorEastAsia" w:hAnsiTheme="minorEastAsia" w:hint="eastAsia"/>
          <w:sz w:val="24"/>
          <w:szCs w:val="24"/>
        </w:rPr>
        <w:t>广西壮族自治区各系列（行业）事业单位专业技术二级岗位评议工作办公室名单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1858"/>
        <w:gridCol w:w="3610"/>
        <w:gridCol w:w="1339"/>
        <w:gridCol w:w="2456"/>
        <w:gridCol w:w="2169"/>
        <w:gridCol w:w="1147"/>
      </w:tblGrid>
      <w:tr w:rsidR="00676D87" w:rsidRPr="00E545E3" w:rsidTr="0083148B">
        <w:trPr>
          <w:trHeight w:val="398"/>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序号</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评议办名称</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参评人员范围</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承办单位</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咨询电话</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通讯地址</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bCs/>
                <w:kern w:val="0"/>
                <w:sz w:val="24"/>
                <w:szCs w:val="24"/>
              </w:rPr>
            </w:pPr>
            <w:r w:rsidRPr="00E545E3">
              <w:rPr>
                <w:rFonts w:asciiTheme="minorEastAsia" w:eastAsiaTheme="minorEastAsia" w:hAnsiTheme="minorEastAsia" w:cs="宋体" w:hint="eastAsia"/>
                <w:bCs/>
                <w:kern w:val="0"/>
                <w:sz w:val="24"/>
                <w:szCs w:val="24"/>
              </w:rPr>
              <w:t>邮编</w:t>
            </w:r>
          </w:p>
        </w:tc>
      </w:tr>
      <w:tr w:rsidR="00676D87" w:rsidRPr="00E545E3" w:rsidTr="0083148B">
        <w:trPr>
          <w:trHeight w:val="581"/>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1</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社会科学研究系列二级岗位评议办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全区事业单位从事社会科学研究工作的专业技术人员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广西社科院</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5868415</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广西南宁市新竹路</w:t>
            </w:r>
            <w:r w:rsidRPr="00E545E3">
              <w:rPr>
                <w:rFonts w:asciiTheme="minorEastAsia" w:eastAsiaTheme="minorEastAsia" w:hAnsiTheme="minorEastAsia" w:hint="eastAsia"/>
                <w:kern w:val="0"/>
                <w:sz w:val="24"/>
                <w:szCs w:val="24"/>
              </w:rPr>
              <w:t>5</w:t>
            </w:r>
            <w:r w:rsidRPr="00E545E3">
              <w:rPr>
                <w:rFonts w:asciiTheme="minorEastAsia" w:eastAsiaTheme="minorEastAsia" w:hAnsiTheme="minorEastAsia" w:cs="宋体" w:hint="eastAsia"/>
                <w:kern w:val="0"/>
                <w:sz w:val="24"/>
                <w:szCs w:val="24"/>
              </w:rPr>
              <w:t>号广西社会科学院办公楼</w:t>
            </w:r>
            <w:r w:rsidRPr="00E545E3">
              <w:rPr>
                <w:rFonts w:asciiTheme="minorEastAsia" w:eastAsiaTheme="minorEastAsia" w:hAnsiTheme="minorEastAsia" w:hint="eastAsia"/>
                <w:kern w:val="0"/>
                <w:sz w:val="24"/>
                <w:szCs w:val="24"/>
              </w:rPr>
              <w:t>512</w:t>
            </w:r>
            <w:r w:rsidRPr="00E545E3">
              <w:rPr>
                <w:rFonts w:asciiTheme="minorEastAsia" w:eastAsiaTheme="minorEastAsia" w:hAnsiTheme="minorEastAsia" w:cs="宋体" w:hint="eastAsia"/>
                <w:kern w:val="0"/>
                <w:sz w:val="24"/>
                <w:szCs w:val="24"/>
              </w:rPr>
              <w:t>室</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530022</w:t>
            </w:r>
          </w:p>
        </w:tc>
      </w:tr>
      <w:tr w:rsidR="00676D87" w:rsidRPr="00E545E3" w:rsidTr="0083148B">
        <w:trPr>
          <w:trHeight w:val="543"/>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2</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自然科学研究系列二级岗位评议办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全区事业单位从事自然科学研究及相关管理工作岗位上的专业技术人员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广西科学院</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2503791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2503921</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南宁市大岭路</w:t>
            </w:r>
            <w:r w:rsidRPr="00E545E3">
              <w:rPr>
                <w:rFonts w:asciiTheme="minorEastAsia" w:eastAsiaTheme="minorEastAsia" w:hAnsiTheme="minorEastAsia" w:hint="eastAsia"/>
                <w:kern w:val="0"/>
                <w:sz w:val="24"/>
                <w:szCs w:val="24"/>
              </w:rPr>
              <w:t>98</w:t>
            </w:r>
            <w:r w:rsidRPr="00E545E3">
              <w:rPr>
                <w:rFonts w:asciiTheme="minorEastAsia" w:eastAsiaTheme="minorEastAsia" w:hAnsiTheme="minorEastAsia" w:cs="宋体" w:hint="eastAsia"/>
                <w:kern w:val="0"/>
                <w:sz w:val="24"/>
                <w:szCs w:val="24"/>
              </w:rPr>
              <w:t>号</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530007</w:t>
            </w:r>
          </w:p>
        </w:tc>
      </w:tr>
      <w:tr w:rsidR="00676D87" w:rsidRPr="00E545E3" w:rsidTr="0083148B">
        <w:trPr>
          <w:trHeight w:val="1493"/>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3</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教师、实验系列</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中小学、中等职业学校从事教育、教学、研究、实习实训、辅导员及相关管理工作的专业技术人员；全区事业单位（高校除外）从事实验教学、实验研究、实验仪器设备维护、维修和有关管理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自治区教育厅</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5815142</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南宁市竹溪大道</w:t>
            </w:r>
            <w:r w:rsidRPr="00E545E3">
              <w:rPr>
                <w:rFonts w:asciiTheme="minorEastAsia" w:eastAsiaTheme="minorEastAsia" w:hAnsiTheme="minorEastAsia" w:hint="eastAsia"/>
                <w:kern w:val="0"/>
                <w:sz w:val="24"/>
                <w:szCs w:val="24"/>
              </w:rPr>
              <w:t>69</w:t>
            </w:r>
            <w:r w:rsidRPr="00E545E3">
              <w:rPr>
                <w:rFonts w:asciiTheme="minorEastAsia" w:eastAsiaTheme="minorEastAsia" w:hAnsiTheme="minorEastAsia" w:cs="宋体" w:hint="eastAsia"/>
                <w:kern w:val="0"/>
                <w:sz w:val="24"/>
                <w:szCs w:val="24"/>
              </w:rPr>
              <w:t>号教育厅办公楼</w:t>
            </w:r>
            <w:r w:rsidRPr="00E545E3">
              <w:rPr>
                <w:rFonts w:asciiTheme="minorEastAsia" w:eastAsiaTheme="minorEastAsia" w:hAnsiTheme="minorEastAsia" w:hint="eastAsia"/>
                <w:kern w:val="0"/>
                <w:sz w:val="24"/>
                <w:szCs w:val="24"/>
              </w:rPr>
              <w:t>611</w:t>
            </w:r>
            <w:r w:rsidRPr="00E545E3">
              <w:rPr>
                <w:rFonts w:asciiTheme="minorEastAsia" w:eastAsiaTheme="minorEastAsia" w:hAnsiTheme="minorEastAsia" w:cs="宋体" w:hint="eastAsia"/>
                <w:kern w:val="0"/>
                <w:sz w:val="24"/>
                <w:szCs w:val="24"/>
              </w:rPr>
              <w:t>室</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530021</w:t>
            </w:r>
          </w:p>
        </w:tc>
      </w:tr>
      <w:tr w:rsidR="00676D87" w:rsidRPr="00E545E3" w:rsidTr="0083148B">
        <w:trPr>
          <w:trHeight w:val="561"/>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4</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卫生系列二级岗位评议办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全区事业单位从事医疗卫生工作的专业技术人员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自治区卫生</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健康委</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2802449</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5853809</w:t>
            </w:r>
            <w:r w:rsidRPr="00E545E3">
              <w:rPr>
                <w:rFonts w:asciiTheme="minorEastAsia" w:eastAsiaTheme="minorEastAsia" w:hAnsiTheme="minorEastAsia" w:cs="宋体" w:hint="eastAsia"/>
                <w:kern w:val="0"/>
                <w:sz w:val="24"/>
                <w:szCs w:val="24"/>
              </w:rPr>
              <w:t xml:space="preserve">  </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南宁市民族大道</w:t>
            </w:r>
            <w:r w:rsidRPr="00E545E3">
              <w:rPr>
                <w:rFonts w:asciiTheme="minorEastAsia" w:eastAsiaTheme="minorEastAsia" w:hAnsiTheme="minorEastAsia" w:hint="eastAsia"/>
                <w:kern w:val="0"/>
                <w:sz w:val="24"/>
                <w:szCs w:val="24"/>
              </w:rPr>
              <w:t>80</w:t>
            </w:r>
            <w:r w:rsidRPr="00E545E3">
              <w:rPr>
                <w:rFonts w:asciiTheme="minorEastAsia" w:eastAsiaTheme="minorEastAsia" w:hAnsiTheme="minorEastAsia" w:cs="宋体" w:hint="eastAsia"/>
                <w:kern w:val="0"/>
                <w:sz w:val="24"/>
                <w:szCs w:val="24"/>
              </w:rPr>
              <w:t>号</w:t>
            </w:r>
          </w:p>
        </w:tc>
        <w:tc>
          <w:tcPr>
            <w:tcW w:w="1147"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530022</w:t>
            </w:r>
          </w:p>
        </w:tc>
      </w:tr>
      <w:tr w:rsidR="00676D87" w:rsidRPr="00E545E3" w:rsidTr="0083148B">
        <w:trPr>
          <w:trHeight w:val="570"/>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工程、经济系列</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全区事业单位从事工程技术、经济等工作的专业技术人员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自治区工业和信息化厅</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8095080</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南宁市民族大道</w:t>
            </w:r>
            <w:r w:rsidRPr="00E545E3">
              <w:rPr>
                <w:rFonts w:asciiTheme="minorEastAsia" w:eastAsiaTheme="minorEastAsia" w:hAnsiTheme="minorEastAsia" w:hint="eastAsia"/>
                <w:kern w:val="0"/>
                <w:sz w:val="24"/>
                <w:szCs w:val="24"/>
              </w:rPr>
              <w:t>113</w:t>
            </w:r>
            <w:r w:rsidRPr="00E545E3">
              <w:rPr>
                <w:rFonts w:asciiTheme="minorEastAsia" w:eastAsiaTheme="minorEastAsia" w:hAnsiTheme="minorEastAsia" w:cs="宋体" w:hint="eastAsia"/>
                <w:kern w:val="0"/>
                <w:sz w:val="24"/>
                <w:szCs w:val="24"/>
              </w:rPr>
              <w:t>号</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530012</w:t>
            </w:r>
          </w:p>
        </w:tc>
      </w:tr>
      <w:tr w:rsidR="00676D87" w:rsidRPr="00E545E3" w:rsidTr="0083148B">
        <w:trPr>
          <w:trHeight w:val="567"/>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6</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农业农垦系列</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全区事业单位从事农业技术、畜牧、兽医、水产养殖等工作的专业技术人员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自治区农业</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农村厅</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2182538</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2182559</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南宁市七星路</w:t>
            </w:r>
            <w:r w:rsidRPr="00E545E3">
              <w:rPr>
                <w:rFonts w:asciiTheme="minorEastAsia" w:eastAsiaTheme="minorEastAsia" w:hAnsiTheme="minorEastAsia" w:hint="eastAsia"/>
                <w:kern w:val="0"/>
                <w:sz w:val="24"/>
                <w:szCs w:val="24"/>
              </w:rPr>
              <w:t>135</w:t>
            </w:r>
            <w:r w:rsidRPr="00E545E3">
              <w:rPr>
                <w:rFonts w:asciiTheme="minorEastAsia" w:eastAsiaTheme="minorEastAsia" w:hAnsiTheme="minorEastAsia" w:cs="宋体" w:hint="eastAsia"/>
                <w:kern w:val="0"/>
                <w:sz w:val="24"/>
                <w:szCs w:val="24"/>
              </w:rPr>
              <w:t>号区农业厅</w:t>
            </w:r>
            <w:r w:rsidRPr="00E545E3">
              <w:rPr>
                <w:rFonts w:asciiTheme="minorEastAsia" w:eastAsiaTheme="minorEastAsia" w:hAnsiTheme="minorEastAsia" w:hint="eastAsia"/>
                <w:kern w:val="0"/>
                <w:sz w:val="24"/>
                <w:szCs w:val="24"/>
              </w:rPr>
              <w:t>1</w:t>
            </w:r>
            <w:r w:rsidRPr="00E545E3">
              <w:rPr>
                <w:rFonts w:asciiTheme="minorEastAsia" w:eastAsiaTheme="minorEastAsia" w:hAnsiTheme="minorEastAsia" w:cs="宋体" w:hint="eastAsia"/>
                <w:kern w:val="0"/>
                <w:sz w:val="24"/>
                <w:szCs w:val="24"/>
              </w:rPr>
              <w:t>号办公楼</w:t>
            </w:r>
            <w:r w:rsidRPr="00E545E3">
              <w:rPr>
                <w:rFonts w:asciiTheme="minorEastAsia" w:eastAsiaTheme="minorEastAsia" w:hAnsiTheme="minorEastAsia" w:hint="eastAsia"/>
                <w:kern w:val="0"/>
                <w:sz w:val="24"/>
                <w:szCs w:val="24"/>
              </w:rPr>
              <w:t>517</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519</w:t>
            </w:r>
            <w:r w:rsidRPr="00E545E3">
              <w:rPr>
                <w:rFonts w:asciiTheme="minorEastAsia" w:eastAsiaTheme="minorEastAsia" w:hAnsiTheme="minorEastAsia" w:cs="宋体" w:hint="eastAsia"/>
                <w:kern w:val="0"/>
                <w:sz w:val="24"/>
                <w:szCs w:val="24"/>
              </w:rPr>
              <w:t>室</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530022</w:t>
            </w:r>
          </w:p>
        </w:tc>
      </w:tr>
      <w:tr w:rsidR="00676D87" w:rsidRPr="00E545E3" w:rsidTr="0083148B">
        <w:trPr>
          <w:trHeight w:val="587"/>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7</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会计、统计、审计</w:t>
            </w:r>
            <w:r w:rsidRPr="00E545E3">
              <w:rPr>
                <w:rFonts w:asciiTheme="minorEastAsia" w:eastAsiaTheme="minorEastAsia" w:hAnsiTheme="minorEastAsia" w:cs="宋体" w:hint="eastAsia"/>
                <w:spacing w:val="-8"/>
                <w:kern w:val="0"/>
                <w:sz w:val="24"/>
                <w:szCs w:val="24"/>
              </w:rPr>
              <w:t>系列二级岗位评议办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全区从事财务会计、审计、统计专业技术工作的专业技术人员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自治区财政厅</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5331602</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南宁市桃园路</w:t>
            </w:r>
            <w:r w:rsidRPr="00E545E3">
              <w:rPr>
                <w:rFonts w:asciiTheme="minorEastAsia" w:eastAsiaTheme="minorEastAsia" w:hAnsiTheme="minorEastAsia" w:hint="eastAsia"/>
                <w:kern w:val="0"/>
                <w:sz w:val="24"/>
                <w:szCs w:val="24"/>
              </w:rPr>
              <w:t>69</w:t>
            </w:r>
            <w:r w:rsidRPr="00E545E3">
              <w:rPr>
                <w:rFonts w:asciiTheme="minorEastAsia" w:eastAsiaTheme="minorEastAsia" w:hAnsiTheme="minorEastAsia" w:cs="宋体" w:hint="eastAsia"/>
                <w:kern w:val="0"/>
                <w:sz w:val="24"/>
                <w:szCs w:val="24"/>
              </w:rPr>
              <w:t>号</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财政大厦</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530021</w:t>
            </w:r>
          </w:p>
        </w:tc>
      </w:tr>
      <w:tr w:rsidR="00676D87" w:rsidRPr="00E545E3" w:rsidTr="0083148B">
        <w:trPr>
          <w:trHeight w:val="1004"/>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8</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文体系列</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全区从事文学、新闻、出版、影视、播音、艺术、工艺美术、图书资料、文物博物、群众文化、档案、翻译、体育工作的专业技术人员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自治区文化和旅游厅</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5601051</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南宁市金湖路</w:t>
            </w:r>
            <w:r w:rsidRPr="00E545E3">
              <w:rPr>
                <w:rFonts w:asciiTheme="minorEastAsia" w:eastAsiaTheme="minorEastAsia" w:hAnsiTheme="minorEastAsia" w:hint="eastAsia"/>
                <w:kern w:val="0"/>
                <w:sz w:val="24"/>
                <w:szCs w:val="24"/>
              </w:rPr>
              <w:t>24</w:t>
            </w:r>
            <w:r w:rsidRPr="00E545E3">
              <w:rPr>
                <w:rFonts w:asciiTheme="minorEastAsia" w:eastAsiaTheme="minorEastAsia" w:hAnsiTheme="minorEastAsia" w:cs="宋体" w:hint="eastAsia"/>
                <w:kern w:val="0"/>
                <w:sz w:val="24"/>
                <w:szCs w:val="24"/>
              </w:rPr>
              <w:t>号</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530021</w:t>
            </w:r>
          </w:p>
        </w:tc>
      </w:tr>
      <w:tr w:rsidR="00676D87" w:rsidRPr="00E545E3" w:rsidTr="0083148B">
        <w:trPr>
          <w:trHeight w:val="831"/>
          <w:jc w:val="center"/>
        </w:trPr>
        <w:tc>
          <w:tcPr>
            <w:tcW w:w="574"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lastRenderedPageBreak/>
              <w:t>9</w:t>
            </w:r>
          </w:p>
        </w:tc>
        <w:tc>
          <w:tcPr>
            <w:tcW w:w="1886"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党校系列二级岗位评议办</w:t>
            </w:r>
          </w:p>
        </w:tc>
        <w:tc>
          <w:tcPr>
            <w:tcW w:w="3675" w:type="dxa"/>
            <w:shd w:val="clear" w:color="auto" w:fill="auto"/>
            <w:tcMar>
              <w:left w:w="28" w:type="dxa"/>
              <w:right w:w="28" w:type="dxa"/>
            </w:tcMar>
            <w:vAlign w:val="center"/>
          </w:tcPr>
          <w:p w:rsidR="00676D87" w:rsidRPr="00E545E3" w:rsidRDefault="00676D87" w:rsidP="0083148B">
            <w:pPr>
              <w:widowControl/>
              <w:spacing w:line="240" w:lineRule="exact"/>
              <w:jc w:val="left"/>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全区各类党校从事教育、教学、研究、实习实训、辅导员及相关管理工作的专业技术人员</w:t>
            </w:r>
          </w:p>
        </w:tc>
        <w:tc>
          <w:tcPr>
            <w:tcW w:w="136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hint="eastAsia"/>
                <w:kern w:val="0"/>
                <w:sz w:val="24"/>
                <w:szCs w:val="24"/>
              </w:rPr>
            </w:pPr>
            <w:r w:rsidRPr="00E545E3">
              <w:rPr>
                <w:rFonts w:asciiTheme="minorEastAsia" w:eastAsiaTheme="minorEastAsia" w:hAnsiTheme="minorEastAsia" w:cs="宋体" w:hint="eastAsia"/>
                <w:kern w:val="0"/>
                <w:sz w:val="24"/>
                <w:szCs w:val="24"/>
              </w:rPr>
              <w:t>自治区党委</w:t>
            </w:r>
          </w:p>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党校</w:t>
            </w:r>
          </w:p>
        </w:tc>
        <w:tc>
          <w:tcPr>
            <w:tcW w:w="2310"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0771</w:t>
            </w:r>
            <w:r w:rsidRPr="00E545E3">
              <w:rPr>
                <w:rFonts w:asciiTheme="minorEastAsia" w:eastAsiaTheme="minorEastAsia" w:hAnsiTheme="minorEastAsia" w:cs="宋体" w:hint="eastAsia"/>
                <w:kern w:val="0"/>
                <w:sz w:val="24"/>
                <w:szCs w:val="24"/>
              </w:rPr>
              <w:t>-</w:t>
            </w:r>
            <w:r w:rsidRPr="00E545E3">
              <w:rPr>
                <w:rFonts w:asciiTheme="minorEastAsia" w:eastAsiaTheme="minorEastAsia" w:hAnsiTheme="minorEastAsia" w:hint="eastAsia"/>
                <w:kern w:val="0"/>
                <w:sz w:val="24"/>
                <w:szCs w:val="24"/>
              </w:rPr>
              <w:t>5576328</w:t>
            </w:r>
          </w:p>
        </w:tc>
        <w:tc>
          <w:tcPr>
            <w:tcW w:w="2201" w:type="dxa"/>
            <w:shd w:val="clear" w:color="auto" w:fill="auto"/>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cs="宋体" w:hint="eastAsia"/>
                <w:kern w:val="0"/>
                <w:sz w:val="24"/>
                <w:szCs w:val="24"/>
              </w:rPr>
              <w:t>南宁市荔滨大道</w:t>
            </w:r>
            <w:r w:rsidRPr="00E545E3">
              <w:rPr>
                <w:rFonts w:asciiTheme="minorEastAsia" w:eastAsiaTheme="minorEastAsia" w:hAnsiTheme="minorEastAsia" w:hint="eastAsia"/>
                <w:kern w:val="0"/>
                <w:sz w:val="24"/>
                <w:szCs w:val="24"/>
              </w:rPr>
              <w:t>18</w:t>
            </w:r>
            <w:r w:rsidRPr="00E545E3">
              <w:rPr>
                <w:rFonts w:asciiTheme="minorEastAsia" w:eastAsiaTheme="minorEastAsia" w:hAnsiTheme="minorEastAsia" w:cs="宋体" w:hint="eastAsia"/>
                <w:kern w:val="0"/>
                <w:sz w:val="24"/>
                <w:szCs w:val="24"/>
              </w:rPr>
              <w:t>号</w:t>
            </w:r>
          </w:p>
        </w:tc>
        <w:tc>
          <w:tcPr>
            <w:tcW w:w="1147" w:type="dxa"/>
            <w:shd w:val="clear" w:color="auto" w:fill="auto"/>
            <w:noWrap/>
            <w:tcMar>
              <w:left w:w="28" w:type="dxa"/>
              <w:right w:w="28" w:type="dxa"/>
            </w:tcMar>
            <w:vAlign w:val="center"/>
          </w:tcPr>
          <w:p w:rsidR="00676D87" w:rsidRPr="00E545E3" w:rsidRDefault="00676D87" w:rsidP="0083148B">
            <w:pPr>
              <w:widowControl/>
              <w:spacing w:line="240" w:lineRule="exact"/>
              <w:jc w:val="center"/>
              <w:rPr>
                <w:rFonts w:asciiTheme="minorEastAsia" w:eastAsiaTheme="minorEastAsia" w:hAnsiTheme="minorEastAsia" w:cs="宋体"/>
                <w:kern w:val="0"/>
                <w:sz w:val="24"/>
                <w:szCs w:val="24"/>
              </w:rPr>
            </w:pPr>
            <w:r w:rsidRPr="00E545E3">
              <w:rPr>
                <w:rFonts w:asciiTheme="minorEastAsia" w:eastAsiaTheme="minorEastAsia" w:hAnsiTheme="minorEastAsia" w:hint="eastAsia"/>
                <w:kern w:val="0"/>
                <w:sz w:val="24"/>
                <w:szCs w:val="24"/>
              </w:rPr>
              <w:t>530021</w:t>
            </w:r>
          </w:p>
        </w:tc>
      </w:tr>
    </w:tbl>
    <w:p w:rsidR="00676D87" w:rsidRPr="00E545E3" w:rsidRDefault="00676D87" w:rsidP="00676D87">
      <w:pPr>
        <w:spacing w:line="180" w:lineRule="auto"/>
        <w:rPr>
          <w:rFonts w:asciiTheme="minorEastAsia" w:eastAsiaTheme="minorEastAsia" w:hAnsiTheme="minorEastAsia" w:hint="eastAsia"/>
          <w:sz w:val="24"/>
          <w:szCs w:val="24"/>
        </w:rPr>
        <w:sectPr w:rsidR="00676D87" w:rsidRPr="00E545E3" w:rsidSect="00176EFE">
          <w:footerReference w:type="default" r:id="rId4"/>
          <w:pgSz w:w="16840" w:h="11907" w:orient="landscape" w:code="9"/>
          <w:pgMar w:top="1474" w:right="1871" w:bottom="1474" w:left="1871" w:header="720" w:footer="1588" w:gutter="0"/>
          <w:cols w:space="720"/>
          <w:noEndnote/>
          <w:docGrid w:type="lines" w:linePitch="595" w:charSpace="4088"/>
        </w:sectPr>
      </w:pPr>
    </w:p>
    <w:p w:rsidR="00D4134D" w:rsidRDefault="00D4134D"/>
    <w:sectPr w:rsidR="00D4134D" w:rsidSect="00676D8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28" w:rsidRPr="00C34347" w:rsidRDefault="00676D87" w:rsidP="00176EFE">
    <w:pPr>
      <w:pStyle w:val="a3"/>
      <w:framePr w:hSpace="113" w:wrap="around" w:hAnchor="page" w:y="-20"/>
      <w:textDirection w:val="tbRlV"/>
      <w:rPr>
        <w:rStyle w:val="a4"/>
        <w:rFonts w:hint="eastAsia"/>
        <w:sz w:val="28"/>
        <w:szCs w:val="28"/>
      </w:rPr>
    </w:pPr>
    <w:r w:rsidRPr="00C34347">
      <w:rPr>
        <w:rStyle w:val="a4"/>
        <w:rFonts w:hint="eastAsia"/>
        <w:sz w:val="28"/>
        <w:szCs w:val="28"/>
      </w:rPr>
      <w:t>—</w:t>
    </w:r>
    <w:r w:rsidRPr="00C34347">
      <w:rPr>
        <w:rStyle w:val="a4"/>
        <w:rFonts w:hint="eastAsia"/>
        <w:sz w:val="28"/>
        <w:szCs w:val="28"/>
      </w:rPr>
      <w:t xml:space="preserve"> </w:t>
    </w:r>
    <w:r w:rsidRPr="00C34347">
      <w:rPr>
        <w:rStyle w:val="a4"/>
        <w:sz w:val="28"/>
        <w:szCs w:val="28"/>
      </w:rPr>
      <w:fldChar w:fldCharType="begin"/>
    </w:r>
    <w:r w:rsidRPr="00C34347">
      <w:rPr>
        <w:rStyle w:val="a4"/>
        <w:sz w:val="28"/>
        <w:szCs w:val="28"/>
      </w:rPr>
      <w:instrText xml:space="preserve">PAGE  </w:instrText>
    </w:r>
    <w:r w:rsidRPr="00C34347">
      <w:rPr>
        <w:rStyle w:val="a4"/>
        <w:sz w:val="28"/>
        <w:szCs w:val="28"/>
      </w:rPr>
      <w:fldChar w:fldCharType="separate"/>
    </w:r>
    <w:r>
      <w:rPr>
        <w:rStyle w:val="a4"/>
        <w:noProof/>
        <w:sz w:val="28"/>
        <w:szCs w:val="28"/>
      </w:rPr>
      <w:t>1</w:t>
    </w:r>
    <w:r w:rsidRPr="00C34347">
      <w:rPr>
        <w:rStyle w:val="a4"/>
        <w:sz w:val="28"/>
        <w:szCs w:val="28"/>
      </w:rPr>
      <w:fldChar w:fldCharType="end"/>
    </w:r>
    <w:r w:rsidRPr="00C34347">
      <w:rPr>
        <w:rStyle w:val="a4"/>
        <w:rFonts w:hint="eastAsia"/>
        <w:sz w:val="28"/>
        <w:szCs w:val="28"/>
      </w:rPr>
      <w:t xml:space="preserve"> </w:t>
    </w:r>
    <w:r w:rsidRPr="00C34347">
      <w:rPr>
        <w:rStyle w:val="a4"/>
        <w:rFonts w:hint="eastAsia"/>
        <w:sz w:val="28"/>
        <w:szCs w:val="28"/>
      </w:rPr>
      <w:t>—</w:t>
    </w:r>
  </w:p>
  <w:p w:rsidR="00D54728" w:rsidRDefault="00676D87" w:rsidP="00E31546">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D87"/>
    <w:rsid w:val="00676D87"/>
    <w:rsid w:val="00D41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87"/>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6D87"/>
    <w:pPr>
      <w:tabs>
        <w:tab w:val="center" w:pos="4153"/>
        <w:tab w:val="right" w:pos="8306"/>
      </w:tabs>
      <w:snapToGrid w:val="0"/>
      <w:jc w:val="left"/>
    </w:pPr>
    <w:rPr>
      <w:sz w:val="18"/>
      <w:szCs w:val="18"/>
    </w:rPr>
  </w:style>
  <w:style w:type="character" w:customStyle="1" w:styleId="Char">
    <w:name w:val="页脚 Char"/>
    <w:basedOn w:val="a0"/>
    <w:link w:val="a3"/>
    <w:rsid w:val="00676D87"/>
    <w:rPr>
      <w:rFonts w:ascii="Times New Roman" w:eastAsia="仿宋_GB2312" w:hAnsi="Times New Roman" w:cs="Times New Roman"/>
      <w:sz w:val="18"/>
      <w:szCs w:val="18"/>
    </w:rPr>
  </w:style>
  <w:style w:type="character" w:styleId="a4">
    <w:name w:val="page number"/>
    <w:basedOn w:val="a0"/>
    <w:rsid w:val="00676D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2019-08-08T07:48:00Z</dcterms:created>
  <dcterms:modified xsi:type="dcterms:W3CDTF">2019-08-08T07:49:00Z</dcterms:modified>
</cp:coreProperties>
</file>