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C1" w:rsidRDefault="00ED07C1" w:rsidP="00ED07C1">
      <w:pPr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tbl>
      <w:tblPr>
        <w:tblpPr w:leftFromText="180" w:rightFromText="180" w:vertAnchor="text" w:horzAnchor="page" w:tblpX="1244" w:tblpY="51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3750"/>
        <w:gridCol w:w="1425"/>
        <w:gridCol w:w="885"/>
        <w:gridCol w:w="1650"/>
        <w:gridCol w:w="1200"/>
      </w:tblGrid>
      <w:tr w:rsidR="00ED07C1" w:rsidTr="00696EFD">
        <w:trPr>
          <w:trHeight w:val="94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32"/>
                <w:szCs w:val="32"/>
                <w:lang/>
              </w:rPr>
              <w:t>广西壮族自治区就业服务中心</w:t>
            </w: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32"/>
                <w:szCs w:val="32"/>
                <w:lang/>
              </w:rPr>
              <w:t>2023</w:t>
            </w: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32"/>
                <w:szCs w:val="32"/>
                <w:lang/>
              </w:rPr>
              <w:t>年拟入库创业项目汇总表</w:t>
            </w:r>
          </w:p>
        </w:tc>
      </w:tr>
      <w:tr w:rsidR="00ED07C1" w:rsidTr="00696EFD">
        <w:trPr>
          <w:trHeight w:val="90"/>
        </w:trPr>
        <w:tc>
          <w:tcPr>
            <w:tcW w:w="94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07C1" w:rsidTr="00696EFD">
        <w:trPr>
          <w:trHeight w:val="5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eastAsia="Microsoft Sans Serif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kern w:val="0"/>
                <w:sz w:val="20"/>
                <w:szCs w:val="20"/>
                <w:lang/>
              </w:rPr>
              <w:t>所属行业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投资额度</w:t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（万元）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项目持有人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所属行</w:t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政区划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嗨小区跑腿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居民服务业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李姗珊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南宁市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微笑管家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云客服中心项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广西璟珂文化传媒有限公司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北海市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第一菽稷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助力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留守村民家门口就业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的农特产综合服务商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商务服务业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5-10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严恒俊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南宁市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绿色卫士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纳米炭黑绿生活引领者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制造业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钟锶灿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玉林市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平果市古念劳务服务有限公司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其他服务业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甘国将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百色市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桂味优鲜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助力水果产业转型升级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商务服务业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覃崇航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梧州市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粤桂帮扶协作订单式蔬菜基地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农、林、牧、渔业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潘汉婵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贺州市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食用菌生产加工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食用菌生产加工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河池市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大新县明仕山水生态旅游有限公司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农伟宏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崇左市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一种提高农作物产量和品质的复合微生物菌剂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北海四季惠农生物科技有限公司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北海市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一种新型的助农宣传和销售平台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（手机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 APP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科学研究、技术服务和地质勘查业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桂林小开心电子商务服务有限公司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桂林市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儿童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STEAM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科普教育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教育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李春霞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玉林市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绿色环保无醛胶合板的关键技术产业化应用示范项目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广西剑鑫木集团有限公司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贵港市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家居软装设计买手店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批发业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陈超群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南宁市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互联网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”+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的新型家政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其他服务业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滚金城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柳州市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无人机动力电池检测项目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制造业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杨代铭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柳州市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琥跑体育用品连锁专卖、分销渠道代理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居民服务业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5-10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吴小华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南宁市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竹草编制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非遗传承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木材加工业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5-10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黄丽颜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崇左市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复深智药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-Redrug AI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驱动医药研发科技平台领跑者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黄康平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南宁市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万众地摊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其他服务业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5-10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广西小树苗信息科技有限公司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南宁市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直播卖南珠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庞杰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北海市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云智算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基于边缘计算的私有云服务及其产业化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计算机服务业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刘轩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南宁市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电动自行车、汽车动力电池检测项目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电气机械及器材制造业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杨代铭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柳州市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边陲瑶家米酒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农副食品加工业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邓益飞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防城港市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烯创未来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双碳目标下的生物质石墨烯产业领航者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科学研究、技术服务和地质勘查业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李学暖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桂林市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葡萄新品种引进项目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庞梅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防城港市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休闲观光农业园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50-100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陈石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贵港市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客家上品传统铁锅腐竹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餐饮业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邓崇坚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柳州市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广西天峨县长安制衣厂有限公司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制造业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莫敏生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河池市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岩洞食用菌规模化生产农业项目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农崞伟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崇左市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宁明县永壮绿牧种养殖农民专业合作社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畜牧业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周碧莹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崇左市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生态矮脚花罗鸡养殖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畜牧业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5-10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邓辉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防城港市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针对失能人群的一种全新上门助浴服务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居民服务业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广西康德圣智能科技有限公司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桂林市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广西腾峰农业发展有限公司农副产品深加工项目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桂林市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小瓜从豆家水果种植场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50-100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李莲英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百色市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凤梨释迦果先驱种植项目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劳素婵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南宁市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生态化水产养殖一体化装备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农、林、牧、渔业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宋英乾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防城港市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环江菜牛纯牛肉丸子生产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食品制造业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吴炳声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河池市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小明山农副产品开发项目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周雪婷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崇左市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四零创具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——TRIZ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创新方法玩创教具领跑者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教育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伦礼民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南宁市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凤山县桂青服装厂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制造业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彭高焜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河池市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果蔬脱水精深加工项目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农副食品加工业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梁文燊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北海市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南丹县德丰水果种植园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南丹县德丰水果种植园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河池市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智砂科技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砂矿行业数字化转型方案提供商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采矿业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50-100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段太森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南宁市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石塘生姜深加工项目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食品制造业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蒋小华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桂林市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时空门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DAPP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开创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反客为主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自主住宿时代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计算机服务业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南宁市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兴业县城隍镇枫木村枸杞菜产业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50-100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黄伟金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玉林市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标准化肉牛现代生态循环养殖技术推广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桂林北方牧业集团有限公司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桂林市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硅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PU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塑胶球场的维修及翻新技术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化学原料及化学制品制造业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黄煜昌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钦州市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糯玉米粥加盟连锁店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食品制造业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林建宇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来宾市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凭祥市夏石镇夏桐村野之源八角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农、林、牧、渔业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农飘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崇左市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亩芦笋大棚设施种植项目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农、林、牧、渔业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唐盛萍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桂林市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果树病虫害防治服务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农、林、牧、渔业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5-10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钟德鸿、姚强、盘庆春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玉林市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里兰村食用菌项目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蓝贵梅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来宾市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三角乡高密度特种名贵鱼养殖示范基地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农、林、牧、渔业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庞永林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来宾市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钦州市钦南区菠萝蜜产业示范区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赖莉丽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钦州市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六合村中药材养生茶项目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50-100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李映锋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钦州市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网红与桂平市农副产品销售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农副食品加工业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桂平市八佰表兄农副产品经营部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贵港市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象州县新大陆大型田园综合体项目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陆会专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来宾市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苍梧县九龙山泉水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饮料制造业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熊家文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梧州市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智能扫地王之助力养猪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黄珍兰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玉林市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短视频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直播实现共享店铺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广播、电视、电影和音像业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莫保寿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崇左市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大疆农业植保无人机使用及推广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50-100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姚红岩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柳州市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古砦仫佬族乡肉鸽养殖产业园项目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陆础成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柳州市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桂通农业机器人复用模块平台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计算机服务业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杨毅力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南宁市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果子和肉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GOODROOT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披萨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餐饮业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10-50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南坡腕技术有限公司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北海市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大蚝深水桩式吊养育肥项目创业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梁文燊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北海市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应天电子服务中心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零售业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5-10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王艺翔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玉林市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广西能匠之家教育科技有限公司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其他服务业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广西能匠之家教育科技有限公司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玉林市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70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新型高智能长寿命乘用车电动滑移门系统技术开发及应用项目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制造业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黄奕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柳州市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关爱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留守儿童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”——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蓝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而上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文化、体育和娱乐业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梧州市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玫瑰茄种植项目创业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5-10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王雪萍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北海市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兴业县新成花卉种植专业合作社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50-100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周育勇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玉林市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农业废弃物养殖蚯蚓项目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农业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50-100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广西北海嘉桓农业科技有限公司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北海市</w:t>
            </w:r>
          </w:p>
        </w:tc>
      </w:tr>
      <w:tr w:rsidR="00ED07C1" w:rsidTr="00696EFD">
        <w:trPr>
          <w:trHeight w:val="4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智沄科技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——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工业制造数字孪生云服务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信息传输、计算机服务和软件业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50-100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杨超然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07C1" w:rsidRDefault="00ED07C1" w:rsidP="00696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南宁市</w:t>
            </w:r>
          </w:p>
        </w:tc>
      </w:tr>
    </w:tbl>
    <w:p w:rsidR="00ED07C1" w:rsidRDefault="00ED07C1" w:rsidP="00ED07C1">
      <w:pPr>
        <w:rPr>
          <w:rFonts w:ascii="Times New Roman" w:hAnsi="Times New Roman"/>
        </w:rPr>
      </w:pPr>
    </w:p>
    <w:p w:rsidR="00FE49AC" w:rsidRDefault="00FE49AC"/>
    <w:sectPr w:rsidR="00FE49AC" w:rsidSect="00ED07C1">
      <w:headerReference w:type="default" r:id="rId4"/>
      <w:footerReference w:type="default" r:id="rId5"/>
      <w:pgSz w:w="11906" w:h="16838"/>
      <w:pgMar w:top="1418" w:right="1247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48B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fill o:detectmouseclick="t"/>
          <v:textbox style="mso-fit-shape-to-text:t" inset="0,0,0,0">
            <w:txbxContent>
              <w:p w:rsidR="00000000" w:rsidRDefault="003048BC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ED07C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48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D07C1"/>
    <w:rsid w:val="003048BC"/>
    <w:rsid w:val="00ED07C1"/>
    <w:rsid w:val="00FE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D07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D07C1"/>
    <w:rPr>
      <w:rFonts w:ascii="Calibri" w:eastAsia="宋体" w:hAnsi="Calibri" w:cs="Times New Roman"/>
      <w:sz w:val="18"/>
    </w:rPr>
  </w:style>
  <w:style w:type="paragraph" w:styleId="a4">
    <w:name w:val="header"/>
    <w:basedOn w:val="a"/>
    <w:link w:val="Char0"/>
    <w:rsid w:val="00ED07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ED07C1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2023-07-31T08:49:00Z</dcterms:created>
  <dcterms:modified xsi:type="dcterms:W3CDTF">2023-07-31T08:50:00Z</dcterms:modified>
</cp:coreProperties>
</file>